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xmlns:wp14="http://schemas.microsoft.com/office/word/2010/wordml" w:rsidP="7AF824E2" wp14:paraId="2EE4EACF" wp14:textId="79DD217F">
      <w:pPr>
        <w:pStyle w:val="Normal"/>
        <w:jc w:val="center"/>
      </w:pPr>
    </w:p>
    <w:p xmlns:wp14="http://schemas.microsoft.com/office/word/2010/wordml" w:rsidP="7AF824E2" wp14:paraId="2C078E63" wp14:textId="60B8F366">
      <w:pPr>
        <w:pStyle w:val="Normal"/>
        <w:jc w:val="center"/>
      </w:pPr>
      <w:r w:rsidR="69F56751">
        <w:drawing>
          <wp:inline xmlns:wp14="http://schemas.microsoft.com/office/word/2010/wordprocessingDrawing" wp14:editId="5C2AB038" wp14:anchorId="1194C3E4">
            <wp:extent cx="3611621" cy="5155963"/>
            <wp:effectExtent l="0" t="0" r="0" b="0"/>
            <wp:docPr id="1840200555" name="" title=""/>
            <wp:cNvGraphicFramePr>
              <a:graphicFrameLocks noChangeAspect="1"/>
            </wp:cNvGraphicFramePr>
            <a:graphic>
              <a:graphicData uri="http://schemas.openxmlformats.org/drawingml/2006/picture">
                <pic:pic>
                  <pic:nvPicPr>
                    <pic:cNvPr id="0" name=""/>
                    <pic:cNvPicPr/>
                  </pic:nvPicPr>
                  <pic:blipFill>
                    <a:blip r:embed="R07c0c9f8947d4a80">
                      <a:extLst>
                        <a:ext xmlns:a="http://schemas.openxmlformats.org/drawingml/2006/main" uri="{28A0092B-C50C-407E-A947-70E740481C1C}">
                          <a14:useLocalDpi val="0"/>
                        </a:ext>
                      </a:extLst>
                    </a:blip>
                    <a:stretch>
                      <a:fillRect/>
                    </a:stretch>
                  </pic:blipFill>
                  <pic:spPr>
                    <a:xfrm>
                      <a:off x="0" y="0"/>
                      <a:ext cx="3611621" cy="5155963"/>
                    </a:xfrm>
                    <a:prstGeom prst="rect">
                      <a:avLst/>
                    </a:prstGeom>
                  </pic:spPr>
                </pic:pic>
              </a:graphicData>
            </a:graphic>
          </wp:inline>
        </w:drawing>
      </w:r>
    </w:p>
    <w:p w:rsidR="7AF824E2" w:rsidP="7AF824E2" w:rsidRDefault="7AF824E2" w14:paraId="5EBF4CBE" w14:textId="6DEB430C">
      <w:pPr>
        <w:pStyle w:val="Normal"/>
        <w:jc w:val="center"/>
      </w:pPr>
    </w:p>
    <w:p w:rsidR="7AF824E2" w:rsidP="7AF824E2" w:rsidRDefault="7AF824E2" w14:paraId="2F7EF890" w14:textId="4BD8A507">
      <w:pPr>
        <w:pStyle w:val="Normal"/>
        <w:jc w:val="center"/>
      </w:pPr>
    </w:p>
    <w:p w:rsidR="69F56751" w:rsidP="7AF824E2" w:rsidRDefault="69F56751" w14:paraId="1925675C" w14:textId="69A8F156">
      <w:pPr>
        <w:pStyle w:val="Normal"/>
        <w:jc w:val="center"/>
        <w:rPr>
          <w:b w:val="1"/>
          <w:bCs w:val="1"/>
          <w:sz w:val="28"/>
          <w:szCs w:val="28"/>
        </w:rPr>
      </w:pPr>
      <w:r w:rsidRPr="7AF824E2" w:rsidR="69F56751">
        <w:rPr>
          <w:b w:val="1"/>
          <w:bCs w:val="1"/>
          <w:sz w:val="28"/>
          <w:szCs w:val="28"/>
        </w:rPr>
        <w:t>St Bede’s Catholic School &amp; Byron Sixth Form College</w:t>
      </w:r>
    </w:p>
    <w:p w:rsidR="7AF824E2" w:rsidP="7AF824E2" w:rsidRDefault="7AF824E2" w14:paraId="362601AD" w14:textId="5D3FD9A1">
      <w:pPr>
        <w:pStyle w:val="Normal"/>
        <w:jc w:val="center"/>
      </w:pPr>
    </w:p>
    <w:p w:rsidR="7AF824E2" w:rsidP="7AF824E2" w:rsidRDefault="7AF824E2" w14:paraId="3BEB3802" w14:textId="757691B8">
      <w:pPr>
        <w:pStyle w:val="Normal"/>
        <w:jc w:val="center"/>
      </w:pPr>
    </w:p>
    <w:p w:rsidR="7AF824E2" w:rsidP="7AF824E2" w:rsidRDefault="7AF824E2" w14:paraId="3DAC2F32" w14:textId="320342C5">
      <w:pPr>
        <w:pStyle w:val="Normal"/>
        <w:jc w:val="center"/>
      </w:pPr>
    </w:p>
    <w:p w:rsidR="69F56751" w:rsidP="7AF824E2" w:rsidRDefault="69F56751" w14:paraId="7D502579" w14:textId="4D348E5B">
      <w:pPr>
        <w:pStyle w:val="Normal"/>
        <w:jc w:val="center"/>
      </w:pPr>
      <w:r w:rsidR="69F56751">
        <w:rPr/>
        <w:t>Welcome</w:t>
      </w:r>
    </w:p>
    <w:p w:rsidR="7AF824E2" w:rsidP="7AF824E2" w:rsidRDefault="7AF824E2" w14:paraId="641F4193" w14:textId="4B90559F">
      <w:pPr>
        <w:pStyle w:val="Normal"/>
        <w:jc w:val="center"/>
      </w:pPr>
    </w:p>
    <w:p w:rsidR="69F56751" w:rsidP="7AF824E2" w:rsidRDefault="69F56751" w14:paraId="5EF68AF7" w14:textId="47310023">
      <w:pPr>
        <w:pStyle w:val="Normal"/>
        <w:jc w:val="center"/>
        <w:rPr>
          <w:b w:val="1"/>
          <w:bCs w:val="1"/>
          <w:sz w:val="28"/>
          <w:szCs w:val="28"/>
        </w:rPr>
      </w:pPr>
      <w:r w:rsidRPr="7AF824E2" w:rsidR="69F56751">
        <w:rPr>
          <w:b w:val="1"/>
          <w:bCs w:val="1"/>
          <w:sz w:val="28"/>
          <w:szCs w:val="28"/>
        </w:rPr>
        <w:t>Faith – Excellence – Determination</w:t>
      </w:r>
    </w:p>
    <w:p w:rsidR="7AF824E2" w:rsidP="7AF824E2" w:rsidRDefault="7AF824E2" w14:paraId="6F15E426" w14:textId="4977116F">
      <w:pPr>
        <w:pStyle w:val="Normal"/>
        <w:jc w:val="center"/>
        <w:rPr>
          <w:b w:val="1"/>
          <w:bCs w:val="1"/>
        </w:rPr>
      </w:pPr>
    </w:p>
    <w:p w:rsidR="69F56751" w:rsidP="7AF824E2" w:rsidRDefault="69F56751" w14:paraId="4A6A89B3" w14:textId="0CAC5F30">
      <w:pPr>
        <w:pStyle w:val="Normal"/>
        <w:jc w:val="center"/>
      </w:pPr>
      <w:r w:rsidRPr="7AF824E2" w:rsidR="69F56751">
        <w:rPr>
          <w:b w:val="1"/>
          <w:bCs w:val="1"/>
        </w:rPr>
        <w:t>With the Lord’s Help</w:t>
      </w:r>
      <w:r w:rsidR="69F56751">
        <w:rPr/>
        <w:t>, we are united in faith, we strive for success and excellence, we are determined to be the best that we can be.</w:t>
      </w:r>
    </w:p>
    <w:p w:rsidR="7AF824E2" w:rsidP="7AF824E2" w:rsidRDefault="7AF824E2" w14:paraId="32EAFE31" w14:textId="68FC75CB">
      <w:pPr>
        <w:pStyle w:val="Normal"/>
        <w:jc w:val="center"/>
      </w:pPr>
    </w:p>
    <w:p w:rsidR="23074232" w:rsidP="7AF824E2" w:rsidRDefault="23074232" w14:paraId="7C41A2D5" w14:textId="5C9FE14B">
      <w:pPr>
        <w:pStyle w:val="Normal"/>
        <w:jc w:val="left"/>
      </w:pPr>
      <w:r w:rsidR="23074232">
        <w:rPr/>
        <w:t xml:space="preserve">Dear parents, </w:t>
      </w:r>
      <w:r w:rsidR="23074232">
        <w:rPr/>
        <w:t>carers</w:t>
      </w:r>
      <w:r w:rsidR="23074232">
        <w:rPr/>
        <w:t xml:space="preserve"> and students.</w:t>
      </w:r>
    </w:p>
    <w:p w:rsidR="7AF824E2" w:rsidP="7AF824E2" w:rsidRDefault="7AF824E2" w14:paraId="08D9DFC2" w14:textId="36BAA7FF">
      <w:pPr>
        <w:pStyle w:val="Normal"/>
        <w:jc w:val="left"/>
      </w:pPr>
    </w:p>
    <w:p w:rsidR="37063004" w:rsidP="7AF824E2" w:rsidRDefault="37063004" w14:paraId="67FC8370" w14:textId="1D611137">
      <w:pPr>
        <w:pStyle w:val="Normal"/>
        <w:jc w:val="left"/>
        <w:rPr>
          <w:b w:val="0"/>
          <w:bCs w:val="0"/>
          <w:sz w:val="24"/>
          <w:szCs w:val="24"/>
        </w:rPr>
      </w:pPr>
      <w:r w:rsidRPr="7AF824E2" w:rsidR="37063004">
        <w:rPr>
          <w:b w:val="0"/>
          <w:bCs w:val="0"/>
          <w:sz w:val="24"/>
          <w:szCs w:val="24"/>
        </w:rPr>
        <w:t>Welcome to St Bede’s!</w:t>
      </w:r>
    </w:p>
    <w:p w:rsidR="7AF824E2" w:rsidP="7AF824E2" w:rsidRDefault="7AF824E2" w14:paraId="370D0AD1" w14:textId="7FEDF595">
      <w:pPr>
        <w:pStyle w:val="Normal"/>
        <w:jc w:val="left"/>
        <w:rPr>
          <w:b w:val="0"/>
          <w:bCs w:val="0"/>
          <w:sz w:val="24"/>
          <w:szCs w:val="24"/>
        </w:rPr>
      </w:pPr>
    </w:p>
    <w:p w:rsidR="37063004" w:rsidP="7AF824E2" w:rsidRDefault="37063004" w14:paraId="7F005848" w14:textId="3168FC97">
      <w:pPr>
        <w:pStyle w:val="Normal"/>
        <w:jc w:val="both"/>
      </w:pPr>
      <w:r w:rsidR="37063004">
        <w:rPr/>
        <w:t>Welcome to our school</w:t>
      </w:r>
      <w:r w:rsidR="79704A8B">
        <w:rPr/>
        <w:t>:</w:t>
      </w:r>
      <w:r w:rsidR="37063004">
        <w:rPr/>
        <w:t xml:space="preserve"> a </w:t>
      </w:r>
      <w:r w:rsidR="37063004">
        <w:rPr/>
        <w:t>high-achieving</w:t>
      </w:r>
      <w:r w:rsidR="37063004">
        <w:rPr/>
        <w:t xml:space="preserve">, disciplined and caring Catholic community. </w:t>
      </w:r>
      <w:r w:rsidR="4EA2A5EE">
        <w:rPr/>
        <w:t>Underpinned by Gospel values, o</w:t>
      </w:r>
      <w:r w:rsidR="37063004">
        <w:rPr/>
        <w:t xml:space="preserve">ur distinct Catholic ethos is at </w:t>
      </w:r>
      <w:r w:rsidR="37063004">
        <w:rPr/>
        <w:t xml:space="preserve">the </w:t>
      </w:r>
      <w:r w:rsidR="37063004">
        <w:rPr/>
        <w:t xml:space="preserve">very </w:t>
      </w:r>
      <w:r w:rsidR="37063004">
        <w:rPr/>
        <w:t>hear of all we do, and as a fully inclusive school we welcome students of other faith and no faith to be a part of our family.</w:t>
      </w:r>
    </w:p>
    <w:p w:rsidR="37063004" w:rsidP="7AF824E2" w:rsidRDefault="37063004" w14:paraId="3DD841F1" w14:textId="45AA7FE2">
      <w:pPr>
        <w:pStyle w:val="Normal"/>
        <w:jc w:val="both"/>
      </w:pPr>
      <w:r w:rsidR="37063004">
        <w:rPr/>
        <w:t xml:space="preserve">We believe we can offer your son or daughter the </w:t>
      </w:r>
      <w:r w:rsidR="37063004">
        <w:rPr/>
        <w:t>very best</w:t>
      </w:r>
      <w:r w:rsidR="37063004">
        <w:rPr/>
        <w:t xml:space="preserve"> educational provision: academically, </w:t>
      </w:r>
      <w:r w:rsidR="37063004">
        <w:rPr/>
        <w:t>pastorally</w:t>
      </w:r>
      <w:r w:rsidR="37063004">
        <w:rPr/>
        <w:t xml:space="preserve"> and spiritually.</w:t>
      </w:r>
    </w:p>
    <w:p w:rsidR="23074232" w:rsidP="7AF824E2" w:rsidRDefault="23074232" w14:paraId="179DC30C" w14:textId="2350DA22">
      <w:pPr>
        <w:pStyle w:val="Normal"/>
        <w:jc w:val="both"/>
      </w:pPr>
      <w:r w:rsidR="23074232">
        <w:rPr/>
        <w:t>This booklet is designed to help you prepare for your child’s arrival at St Bede’s Catholic School &amp; Byron Sixth Form College</w:t>
      </w:r>
      <w:r w:rsidR="6BF17195">
        <w:rPr/>
        <w:t xml:space="preserve">, </w:t>
      </w:r>
      <w:r w:rsidR="11F7FA46">
        <w:rPr/>
        <w:t>part of Bishop Chadwick Catholic Education Trust.</w:t>
      </w:r>
    </w:p>
    <w:p w:rsidR="23074232" w:rsidP="7AF824E2" w:rsidRDefault="23074232" w14:paraId="5E075ADE" w14:textId="3FB90B0A">
      <w:pPr>
        <w:pStyle w:val="Normal"/>
        <w:jc w:val="both"/>
      </w:pPr>
      <w:r w:rsidR="23074232">
        <w:rPr/>
        <w:t>This is an exciting time. However, we understand that sometimes it can also be a daunting time and we will do everything we can at St Bede’s to help you get ready to settle in quickly.</w:t>
      </w:r>
    </w:p>
    <w:p w:rsidR="23074232" w:rsidP="7AF824E2" w:rsidRDefault="23074232" w14:paraId="23D3369E" w14:textId="1BAD94A1">
      <w:pPr>
        <w:pStyle w:val="Normal"/>
        <w:jc w:val="both"/>
      </w:pPr>
      <w:r w:rsidR="23074232">
        <w:rPr/>
        <w:t>We hope this information</w:t>
      </w:r>
      <w:r w:rsidR="73431BAF">
        <w:rPr/>
        <w:t xml:space="preserve"> booklet</w:t>
      </w:r>
      <w:r w:rsidR="23074232">
        <w:rPr/>
        <w:t xml:space="preserve"> will also answer some of the questions you may have and to introduce you to the key people in school you need to remember – in particular, our Heads of House</w:t>
      </w:r>
      <w:r w:rsidR="5DA000EB">
        <w:rPr/>
        <w:t>. Further i</w:t>
      </w:r>
      <w:r w:rsidR="23074232">
        <w:rPr/>
        <w:t xml:space="preserve">nformation is also available on our school website: </w:t>
      </w:r>
      <w:hyperlink r:id="R20c830a355244e59">
        <w:r w:rsidRPr="7AF824E2" w:rsidR="23074232">
          <w:rPr>
            <w:rStyle w:val="Hyperlink"/>
          </w:rPr>
          <w:t>www.st-bedes.org</w:t>
        </w:r>
      </w:hyperlink>
      <w:r w:rsidR="23074232">
        <w:rPr/>
        <w:t xml:space="preserve"> </w:t>
      </w:r>
    </w:p>
    <w:p w:rsidR="6428F275" w:rsidP="7AF824E2" w:rsidRDefault="6428F275" w14:paraId="790852FD" w14:textId="37442F85">
      <w:pPr>
        <w:pStyle w:val="Normal"/>
        <w:jc w:val="both"/>
      </w:pPr>
      <w:r w:rsidR="6428F275">
        <w:rPr/>
        <w:t xml:space="preserve">I look forward to meeting you in the weeks or months ahead and thank you for choosing to continue your educational journey as part of our school family. </w:t>
      </w:r>
    </w:p>
    <w:p w:rsidR="7AF824E2" w:rsidP="7AF824E2" w:rsidRDefault="7AF824E2" w14:paraId="2A16FBA3" w14:textId="2AAB655C">
      <w:pPr>
        <w:pStyle w:val="Normal"/>
        <w:jc w:val="both"/>
      </w:pPr>
    </w:p>
    <w:p w:rsidR="2B925801" w:rsidP="7AF824E2" w:rsidRDefault="2B925801" w14:paraId="2A4BC79D" w14:textId="65F5D02A">
      <w:pPr>
        <w:pStyle w:val="Normal"/>
        <w:jc w:val="both"/>
      </w:pPr>
      <w:r w:rsidR="2B925801">
        <w:rPr/>
        <w:t xml:space="preserve">With best regards, </w:t>
      </w:r>
    </w:p>
    <w:p w:rsidR="2B925801" w:rsidP="7AF824E2" w:rsidRDefault="2B925801" w14:paraId="136B8675" w14:textId="1900E064">
      <w:pPr>
        <w:pStyle w:val="Normal"/>
        <w:jc w:val="both"/>
      </w:pPr>
      <w:r w:rsidR="2B925801">
        <w:rPr/>
        <w:t>Mrs</w:t>
      </w:r>
      <w:r w:rsidR="2B925801">
        <w:rPr/>
        <w:t xml:space="preserve"> F Cessford</w:t>
      </w:r>
    </w:p>
    <w:p w:rsidR="2B925801" w:rsidP="7AF824E2" w:rsidRDefault="2B925801" w14:paraId="6B697BE6" w14:textId="708ACA03">
      <w:pPr>
        <w:pStyle w:val="Normal"/>
        <w:jc w:val="both"/>
      </w:pPr>
      <w:r w:rsidR="2B925801">
        <w:rPr/>
        <w:t>Headteacher</w:t>
      </w:r>
    </w:p>
    <w:p w:rsidR="7AF824E2" w:rsidP="7AF824E2" w:rsidRDefault="7AF824E2" w14:paraId="23BB8BDE" w14:textId="0C6BFC3F">
      <w:pPr>
        <w:pStyle w:val="Normal"/>
        <w:jc w:val="left"/>
        <w:rPr>
          <w:b w:val="1"/>
          <w:bCs w:val="1"/>
          <w:sz w:val="28"/>
          <w:szCs w:val="28"/>
        </w:rPr>
      </w:pPr>
    </w:p>
    <w:p w:rsidR="7AF824E2" w:rsidP="7AF824E2" w:rsidRDefault="7AF824E2" w14:paraId="7B10EF0B" w14:textId="06521334">
      <w:pPr>
        <w:pStyle w:val="Normal"/>
        <w:jc w:val="left"/>
        <w:rPr>
          <w:b w:val="1"/>
          <w:bCs w:val="1"/>
          <w:sz w:val="28"/>
          <w:szCs w:val="28"/>
        </w:rPr>
      </w:pPr>
    </w:p>
    <w:p w:rsidR="7AF824E2" w:rsidP="7AF824E2" w:rsidRDefault="7AF824E2" w14:paraId="1CB143D4" w14:textId="67D8CB37">
      <w:pPr>
        <w:pStyle w:val="Normal"/>
        <w:jc w:val="left"/>
        <w:rPr>
          <w:b w:val="1"/>
          <w:bCs w:val="1"/>
          <w:sz w:val="28"/>
          <w:szCs w:val="28"/>
        </w:rPr>
      </w:pPr>
    </w:p>
    <w:p w:rsidR="7AF824E2" w:rsidP="7AF824E2" w:rsidRDefault="7AF824E2" w14:paraId="47DEDB42" w14:textId="307317A2">
      <w:pPr>
        <w:pStyle w:val="Normal"/>
        <w:jc w:val="left"/>
        <w:rPr>
          <w:b w:val="1"/>
          <w:bCs w:val="1"/>
          <w:sz w:val="28"/>
          <w:szCs w:val="28"/>
        </w:rPr>
      </w:pPr>
    </w:p>
    <w:p w:rsidR="7AF824E2" w:rsidP="7AF824E2" w:rsidRDefault="7AF824E2" w14:paraId="31455BF1" w14:textId="067A0313">
      <w:pPr>
        <w:pStyle w:val="Normal"/>
        <w:jc w:val="left"/>
        <w:rPr>
          <w:b w:val="1"/>
          <w:bCs w:val="1"/>
          <w:sz w:val="28"/>
          <w:szCs w:val="28"/>
        </w:rPr>
      </w:pPr>
    </w:p>
    <w:p w:rsidR="7AF824E2" w:rsidP="7AF824E2" w:rsidRDefault="7AF824E2" w14:paraId="0D52B8BB" w14:textId="063AC124">
      <w:pPr>
        <w:pStyle w:val="Normal"/>
        <w:jc w:val="left"/>
        <w:rPr>
          <w:b w:val="1"/>
          <w:bCs w:val="1"/>
          <w:sz w:val="28"/>
          <w:szCs w:val="28"/>
        </w:rPr>
      </w:pPr>
    </w:p>
    <w:p w:rsidR="7AF824E2" w:rsidP="7AF824E2" w:rsidRDefault="7AF824E2" w14:paraId="5EE9333A" w14:textId="3CC9B0FB">
      <w:pPr>
        <w:pStyle w:val="Normal"/>
        <w:jc w:val="left"/>
        <w:rPr>
          <w:b w:val="1"/>
          <w:bCs w:val="1"/>
          <w:sz w:val="28"/>
          <w:szCs w:val="28"/>
        </w:rPr>
      </w:pPr>
    </w:p>
    <w:p w:rsidR="7AF824E2" w:rsidP="7AF824E2" w:rsidRDefault="7AF824E2" w14:paraId="18747A6F" w14:textId="75AE017A">
      <w:pPr>
        <w:pStyle w:val="Normal"/>
        <w:jc w:val="left"/>
        <w:rPr>
          <w:b w:val="1"/>
          <w:bCs w:val="1"/>
          <w:sz w:val="28"/>
          <w:szCs w:val="28"/>
        </w:rPr>
      </w:pPr>
    </w:p>
    <w:p w:rsidR="7AF824E2" w:rsidP="7AF824E2" w:rsidRDefault="7AF824E2" w14:paraId="55D1DAB4" w14:textId="06193C5E">
      <w:pPr>
        <w:pStyle w:val="Normal"/>
        <w:jc w:val="left"/>
        <w:rPr>
          <w:b w:val="1"/>
          <w:bCs w:val="1"/>
          <w:sz w:val="28"/>
          <w:szCs w:val="28"/>
        </w:rPr>
      </w:pPr>
    </w:p>
    <w:p w:rsidR="64D85608" w:rsidP="7AF824E2" w:rsidRDefault="64D85608" w14:paraId="243C807E" w14:textId="0AC445DE">
      <w:pPr>
        <w:pStyle w:val="Normal"/>
        <w:jc w:val="left"/>
        <w:rPr>
          <w:b w:val="1"/>
          <w:bCs w:val="1"/>
          <w:sz w:val="28"/>
          <w:szCs w:val="28"/>
        </w:rPr>
      </w:pPr>
      <w:r w:rsidRPr="7AF824E2" w:rsidR="64D85608">
        <w:rPr>
          <w:b w:val="1"/>
          <w:bCs w:val="1"/>
          <w:sz w:val="28"/>
          <w:szCs w:val="28"/>
        </w:rPr>
        <w:t xml:space="preserve">Key </w:t>
      </w:r>
      <w:r w:rsidRPr="7AF824E2" w:rsidR="7AA1CA00">
        <w:rPr>
          <w:b w:val="1"/>
          <w:bCs w:val="1"/>
          <w:sz w:val="28"/>
          <w:szCs w:val="28"/>
        </w:rPr>
        <w:t>Members of Staff</w:t>
      </w:r>
    </w:p>
    <w:p w:rsidR="7AA1CA00" w:rsidP="7AF824E2" w:rsidRDefault="7AA1CA00" w14:paraId="312C0D68" w14:textId="1CD95046">
      <w:pPr>
        <w:pStyle w:val="Normal"/>
        <w:jc w:val="left"/>
        <w:rPr>
          <w:b w:val="1"/>
          <w:bCs w:val="1"/>
        </w:rPr>
      </w:pPr>
      <w:r w:rsidRPr="7AF824E2" w:rsidR="7AA1CA00">
        <w:rPr>
          <w:b w:val="1"/>
          <w:bCs w:val="1"/>
        </w:rPr>
        <w:t xml:space="preserve">Chair of Governors: </w:t>
      </w:r>
      <w:r w:rsidR="7AA1CA00">
        <w:rPr>
          <w:b w:val="0"/>
          <w:bCs w:val="0"/>
        </w:rPr>
        <w:t>Mr A McCourt</w:t>
      </w:r>
    </w:p>
    <w:p w:rsidR="7AA1CA00" w:rsidP="7AF824E2" w:rsidRDefault="7AA1CA00" w14:paraId="6DC82E43" w14:textId="6E3A0352">
      <w:pPr>
        <w:pStyle w:val="Normal"/>
        <w:jc w:val="left"/>
        <w:rPr>
          <w:b w:val="0"/>
          <w:bCs w:val="0"/>
        </w:rPr>
      </w:pPr>
      <w:r w:rsidRPr="7AF824E2" w:rsidR="7AA1CA00">
        <w:rPr>
          <w:b w:val="1"/>
          <w:bCs w:val="1"/>
        </w:rPr>
        <w:t xml:space="preserve">CEO Bishop Chadwick Catholic Education Trust: </w:t>
      </w:r>
      <w:r w:rsidR="7AA1CA00">
        <w:rPr>
          <w:b w:val="0"/>
          <w:bCs w:val="0"/>
        </w:rPr>
        <w:t>Mr</w:t>
      </w:r>
      <w:r w:rsidR="7AA1CA00">
        <w:rPr>
          <w:b w:val="0"/>
          <w:bCs w:val="0"/>
        </w:rPr>
        <w:t xml:space="preserve"> B Tapping</w:t>
      </w:r>
    </w:p>
    <w:p w:rsidR="7AA1CA00" w:rsidP="7AF824E2" w:rsidRDefault="7AA1CA00" w14:paraId="4C933A12" w14:textId="7672F3DF">
      <w:pPr>
        <w:pStyle w:val="Normal"/>
        <w:jc w:val="left"/>
        <w:rPr>
          <w:b w:val="0"/>
          <w:bCs w:val="0"/>
        </w:rPr>
      </w:pPr>
      <w:r w:rsidRPr="7AF824E2" w:rsidR="7AA1CA00">
        <w:rPr>
          <w:b w:val="1"/>
          <w:bCs w:val="1"/>
        </w:rPr>
        <w:t xml:space="preserve">Headteacher: </w:t>
      </w:r>
      <w:r w:rsidR="7AA1CA00">
        <w:rPr>
          <w:b w:val="0"/>
          <w:bCs w:val="0"/>
        </w:rPr>
        <w:t>Mrs</w:t>
      </w:r>
      <w:r w:rsidR="7AA1CA00">
        <w:rPr>
          <w:b w:val="0"/>
          <w:bCs w:val="0"/>
        </w:rPr>
        <w:t xml:space="preserve"> F Cessford</w:t>
      </w:r>
    </w:p>
    <w:p w:rsidR="64D85608" w:rsidP="7AF824E2" w:rsidRDefault="64D85608" w14:paraId="149F2CCB" w14:textId="47E52661">
      <w:pPr>
        <w:pStyle w:val="Normal"/>
        <w:jc w:val="left"/>
      </w:pPr>
      <w:r w:rsidRPr="7AF824E2" w:rsidR="64D85608">
        <w:rPr>
          <w:b w:val="1"/>
          <w:bCs w:val="1"/>
        </w:rPr>
        <w:t xml:space="preserve">Deputy Headteacher </w:t>
      </w:r>
      <w:r w:rsidRPr="7AF824E2" w:rsidR="0518A235">
        <w:rPr>
          <w:b w:val="1"/>
          <w:bCs w:val="1"/>
        </w:rPr>
        <w:t xml:space="preserve">&amp; </w:t>
      </w:r>
      <w:r w:rsidRPr="7AF824E2" w:rsidR="64D85608">
        <w:rPr>
          <w:b w:val="1"/>
          <w:bCs w:val="1"/>
        </w:rPr>
        <w:t>Designated Safe</w:t>
      </w:r>
      <w:r w:rsidRPr="7AF824E2" w:rsidR="64D85608">
        <w:rPr>
          <w:b w:val="1"/>
          <w:bCs w:val="1"/>
        </w:rPr>
        <w:t>gu</w:t>
      </w:r>
      <w:r w:rsidRPr="7AF824E2" w:rsidR="64D85608">
        <w:rPr>
          <w:b w:val="1"/>
          <w:bCs w:val="1"/>
        </w:rPr>
        <w:t>arding Le</w:t>
      </w:r>
      <w:r w:rsidRPr="7AF824E2" w:rsidR="64D85608">
        <w:rPr>
          <w:b w:val="1"/>
          <w:bCs w:val="1"/>
        </w:rPr>
        <w:t>ad</w:t>
      </w:r>
      <w:r w:rsidRPr="7AF824E2" w:rsidR="64D85608">
        <w:rPr>
          <w:b w:val="1"/>
          <w:bCs w:val="1"/>
        </w:rPr>
        <w:t>:</w:t>
      </w:r>
      <w:r w:rsidR="64D85608">
        <w:rPr/>
        <w:t xml:space="preserve"> </w:t>
      </w:r>
      <w:r w:rsidR="64D85608">
        <w:rPr/>
        <w:t>M</w:t>
      </w:r>
      <w:r w:rsidR="64D85608">
        <w:rPr/>
        <w:t>r</w:t>
      </w:r>
      <w:r w:rsidR="64D85608">
        <w:rPr/>
        <w:t xml:space="preserve"> A Logan</w:t>
      </w:r>
    </w:p>
    <w:p w:rsidR="59861C01" w:rsidP="7AF824E2" w:rsidRDefault="59861C01" w14:paraId="6978A849" w14:textId="210C820D">
      <w:pPr>
        <w:pStyle w:val="Normal"/>
        <w:jc w:val="left"/>
      </w:pPr>
      <w:r w:rsidRPr="7AF824E2" w:rsidR="59861C01">
        <w:rPr>
          <w:b w:val="1"/>
          <w:bCs w:val="1"/>
        </w:rPr>
        <w:t>Senior Assistant Headteacher</w:t>
      </w:r>
      <w:r w:rsidR="59861C01">
        <w:rPr/>
        <w:t xml:space="preserve">: </w:t>
      </w:r>
      <w:r w:rsidR="59861C01">
        <w:rPr/>
        <w:t>Mr</w:t>
      </w:r>
      <w:r w:rsidR="59861C01">
        <w:rPr/>
        <w:t xml:space="preserve"> I </w:t>
      </w:r>
      <w:r w:rsidR="59861C01">
        <w:rPr/>
        <w:t>Hudspith</w:t>
      </w:r>
    </w:p>
    <w:p w:rsidR="64D85608" w:rsidP="7AF824E2" w:rsidRDefault="64D85608" w14:paraId="28CCCEAF" w14:textId="54710BD9">
      <w:pPr>
        <w:pStyle w:val="Normal"/>
        <w:jc w:val="left"/>
      </w:pPr>
      <w:r w:rsidRPr="7AF824E2" w:rsidR="64D85608">
        <w:rPr>
          <w:b w:val="1"/>
          <w:bCs w:val="1"/>
        </w:rPr>
        <w:t xml:space="preserve">Assistant Headteacher </w:t>
      </w:r>
      <w:r w:rsidRPr="7AF824E2" w:rsidR="44C510D9">
        <w:rPr>
          <w:b w:val="1"/>
          <w:bCs w:val="1"/>
        </w:rPr>
        <w:t>(</w:t>
      </w:r>
      <w:r w:rsidRPr="7AF824E2" w:rsidR="64D85608">
        <w:rPr>
          <w:b w:val="1"/>
          <w:bCs w:val="1"/>
        </w:rPr>
        <w:t>Pastoral</w:t>
      </w:r>
      <w:r w:rsidRPr="7AF824E2" w:rsidR="543EF91A">
        <w:rPr>
          <w:b w:val="1"/>
          <w:bCs w:val="1"/>
        </w:rPr>
        <w:t>)</w:t>
      </w:r>
      <w:r w:rsidRPr="7AF824E2" w:rsidR="64D85608">
        <w:rPr>
          <w:b w:val="1"/>
          <w:bCs w:val="1"/>
        </w:rPr>
        <w:t>:</w:t>
      </w:r>
      <w:r w:rsidR="64D85608">
        <w:rPr/>
        <w:t xml:space="preserve"> </w:t>
      </w:r>
      <w:r w:rsidR="2EFD3ADC">
        <w:rPr/>
        <w:t xml:space="preserve">Miss </w:t>
      </w:r>
      <w:r w:rsidR="462CFC1D">
        <w:rPr/>
        <w:t xml:space="preserve">K </w:t>
      </w:r>
      <w:r w:rsidR="2EFD3ADC">
        <w:rPr/>
        <w:t>McDonagh</w:t>
      </w:r>
    </w:p>
    <w:p w:rsidR="54F69B83" w:rsidP="7AF824E2" w:rsidRDefault="54F69B83" w14:paraId="3EF60235" w14:textId="349482BC">
      <w:pPr>
        <w:pStyle w:val="Normal"/>
        <w:jc w:val="left"/>
      </w:pPr>
      <w:r w:rsidRPr="7AF824E2" w:rsidR="54F69B83">
        <w:rPr>
          <w:b w:val="1"/>
          <w:bCs w:val="1"/>
        </w:rPr>
        <w:t>Assistant Headteache</w:t>
      </w:r>
      <w:r w:rsidRPr="7AF824E2" w:rsidR="54F69B83">
        <w:rPr>
          <w:b w:val="1"/>
          <w:bCs w:val="1"/>
        </w:rPr>
        <w:t>r</w:t>
      </w:r>
      <w:r w:rsidR="54F69B83">
        <w:rPr/>
        <w:t>:</w:t>
      </w:r>
      <w:r w:rsidR="63BCDA7B">
        <w:rPr/>
        <w:t xml:space="preserve"> </w:t>
      </w:r>
      <w:r w:rsidR="63BCDA7B">
        <w:rPr/>
        <w:t>Mrs</w:t>
      </w:r>
      <w:r w:rsidR="63BCDA7B">
        <w:rPr/>
        <w:t xml:space="preserve"> L Ord</w:t>
      </w:r>
    </w:p>
    <w:p w:rsidR="63BCDA7B" w:rsidP="7AF824E2" w:rsidRDefault="63BCDA7B" w14:paraId="537DA113" w14:textId="40FE32FF">
      <w:pPr>
        <w:pStyle w:val="Normal"/>
        <w:jc w:val="left"/>
      </w:pPr>
      <w:r w:rsidRPr="7AF824E2" w:rsidR="63BCDA7B">
        <w:rPr>
          <w:b w:val="1"/>
          <w:bCs w:val="1"/>
        </w:rPr>
        <w:t>Assistant Headteacher</w:t>
      </w:r>
      <w:r w:rsidR="63BCDA7B">
        <w:rPr/>
        <w:t xml:space="preserve">: </w:t>
      </w:r>
      <w:r w:rsidR="63BCDA7B">
        <w:rPr/>
        <w:t>Mrs</w:t>
      </w:r>
      <w:r w:rsidR="63BCDA7B">
        <w:rPr/>
        <w:t xml:space="preserve"> T Robinson</w:t>
      </w:r>
    </w:p>
    <w:p w:rsidR="63BCDA7B" w:rsidP="7AF824E2" w:rsidRDefault="63BCDA7B" w14:paraId="78EAD088" w14:textId="58658A6F">
      <w:pPr>
        <w:pStyle w:val="Normal"/>
        <w:jc w:val="left"/>
      </w:pPr>
      <w:r w:rsidRPr="7AF824E2" w:rsidR="63BCDA7B">
        <w:rPr>
          <w:b w:val="1"/>
          <w:bCs w:val="1"/>
        </w:rPr>
        <w:t>Assistant Headteacher</w:t>
      </w:r>
      <w:r w:rsidR="63BCDA7B">
        <w:rPr/>
        <w:t>: Miss C Tilston</w:t>
      </w:r>
    </w:p>
    <w:p w:rsidR="64D85608" w:rsidP="7AF824E2" w:rsidRDefault="64D85608" w14:paraId="32B6870F" w14:textId="6E2E4895">
      <w:pPr>
        <w:pStyle w:val="Normal"/>
        <w:jc w:val="left"/>
        <w:rPr>
          <w:b w:val="1"/>
          <w:bCs w:val="1"/>
          <w:highlight w:val="yellow"/>
        </w:rPr>
      </w:pPr>
      <w:r w:rsidRPr="7AF824E2" w:rsidR="64D85608">
        <w:rPr>
          <w:b w:val="1"/>
          <w:bCs w:val="1"/>
        </w:rPr>
        <w:t xml:space="preserve">Heads of </w:t>
      </w:r>
      <w:r w:rsidRPr="7AF824E2" w:rsidR="64D85608">
        <w:rPr>
          <w:b w:val="1"/>
          <w:bCs w:val="1"/>
        </w:rPr>
        <w:t>House:</w:t>
      </w:r>
      <w:r>
        <w:tab/>
      </w:r>
      <w:r>
        <w:tab/>
      </w:r>
      <w:r>
        <w:tab/>
      </w:r>
      <w:r>
        <w:tab/>
      </w:r>
    </w:p>
    <w:p w:rsidR="64D85608" w:rsidP="7AF824E2" w:rsidRDefault="64D85608" w14:paraId="1E093296" w14:textId="30970755">
      <w:pPr>
        <w:pStyle w:val="Normal"/>
        <w:ind w:firstLine="720"/>
        <w:jc w:val="left"/>
      </w:pPr>
      <w:r w:rsidRPr="7AF824E2" w:rsidR="64D85608">
        <w:rPr>
          <w:b w:val="1"/>
          <w:bCs w:val="1"/>
        </w:rPr>
        <w:t xml:space="preserve">Columba: </w:t>
      </w:r>
      <w:r w:rsidR="64D85608">
        <w:rPr/>
        <w:t>Mrs</w:t>
      </w:r>
      <w:r w:rsidR="64D85608">
        <w:rPr/>
        <w:t xml:space="preserve"> C Kennedy</w:t>
      </w:r>
      <w:r>
        <w:tab/>
      </w:r>
      <w:r>
        <w:tab/>
      </w:r>
      <w:r>
        <w:tab/>
      </w:r>
    </w:p>
    <w:p w:rsidR="1D677B4E" w:rsidP="7AF824E2" w:rsidRDefault="1D677B4E" w14:paraId="7F9C1B3B" w14:textId="0101B0F4">
      <w:pPr>
        <w:pStyle w:val="Normal"/>
        <w:ind w:firstLine="720"/>
        <w:jc w:val="left"/>
      </w:pPr>
      <w:r w:rsidRPr="7AF824E2" w:rsidR="1D677B4E">
        <w:rPr>
          <w:b w:val="1"/>
          <w:bCs w:val="1"/>
        </w:rPr>
        <w:t>Hilda:</w:t>
      </w:r>
      <w:r w:rsidR="1D677B4E">
        <w:rPr/>
        <w:t xml:space="preserve"> </w:t>
      </w:r>
      <w:r w:rsidR="1D677B4E">
        <w:rPr/>
        <w:t>Mrs</w:t>
      </w:r>
      <w:r w:rsidR="1D677B4E">
        <w:rPr/>
        <w:t xml:space="preserve"> R Wild</w:t>
      </w:r>
      <w:r>
        <w:tab/>
      </w:r>
      <w:r>
        <w:tab/>
      </w:r>
      <w:r>
        <w:tab/>
      </w:r>
      <w:r>
        <w:tab/>
      </w:r>
    </w:p>
    <w:p w:rsidR="1D677B4E" w:rsidP="7AF824E2" w:rsidRDefault="1D677B4E" w14:paraId="6F472A2B" w14:textId="2D169E5E">
      <w:pPr>
        <w:pStyle w:val="Normal"/>
        <w:ind w:firstLine="720"/>
        <w:jc w:val="left"/>
      </w:pPr>
      <w:r w:rsidRPr="7AF824E2" w:rsidR="1D677B4E">
        <w:rPr>
          <w:b w:val="1"/>
          <w:bCs w:val="1"/>
        </w:rPr>
        <w:t>Oswald:</w:t>
      </w:r>
      <w:r w:rsidR="1D677B4E">
        <w:rPr/>
        <w:t xml:space="preserve"> </w:t>
      </w:r>
      <w:r w:rsidR="1D677B4E">
        <w:rPr/>
        <w:t>Mr</w:t>
      </w:r>
      <w:r w:rsidR="1D677B4E">
        <w:rPr/>
        <w:t xml:space="preserve"> I Johnson</w:t>
      </w:r>
      <w:r>
        <w:tab/>
      </w:r>
      <w:r>
        <w:tab/>
      </w:r>
      <w:r>
        <w:tab/>
      </w:r>
    </w:p>
    <w:p w:rsidR="1D677B4E" w:rsidP="7AF824E2" w:rsidRDefault="1D677B4E" w14:paraId="324DDDFD" w14:textId="60E108DC">
      <w:pPr>
        <w:pStyle w:val="Normal"/>
        <w:ind w:firstLine="0"/>
        <w:jc w:val="left"/>
      </w:pPr>
      <w:r w:rsidRPr="7AF824E2" w:rsidR="1D677B4E">
        <w:rPr>
          <w:b w:val="1"/>
          <w:bCs w:val="1"/>
        </w:rPr>
        <w:t>SENDCO</w:t>
      </w:r>
      <w:r w:rsidR="1D677B4E">
        <w:rPr/>
        <w:t xml:space="preserve">: </w:t>
      </w:r>
      <w:r w:rsidR="1D677B4E">
        <w:rPr/>
        <w:t>Mrs</w:t>
      </w:r>
      <w:r w:rsidR="1D677B4E">
        <w:rPr/>
        <w:t xml:space="preserve"> E Robson</w:t>
      </w:r>
    </w:p>
    <w:p w:rsidR="5E0E4691" w:rsidP="7AF824E2" w:rsidRDefault="5E0E4691" w14:paraId="6560EDF9" w14:textId="3F3BBE28">
      <w:pPr>
        <w:pStyle w:val="Normal"/>
        <w:ind w:firstLine="0"/>
        <w:jc w:val="left"/>
      </w:pPr>
      <w:r w:rsidR="5E0E4691">
        <w:rPr/>
        <w:t xml:space="preserve">Each House has an Assistant Head of </w:t>
      </w:r>
      <w:r w:rsidR="5E0E4691">
        <w:rPr/>
        <w:t>House</w:t>
      </w:r>
      <w:r w:rsidR="5E0E4691">
        <w:rPr/>
        <w:t xml:space="preserve"> and we have an Assistant SENDCO.</w:t>
      </w:r>
    </w:p>
    <w:p w:rsidR="1D677B4E" w:rsidP="7AF824E2" w:rsidRDefault="1D677B4E" w14:paraId="5F5BB9E2" w14:textId="0960CF9E">
      <w:pPr>
        <w:pStyle w:val="Normal"/>
        <w:ind w:firstLine="0"/>
        <w:jc w:val="left"/>
      </w:pPr>
      <w:r w:rsidRPr="7AF824E2" w:rsidR="1D677B4E">
        <w:rPr>
          <w:b w:val="1"/>
          <w:bCs w:val="1"/>
        </w:rPr>
        <w:t>Attendance Officer</w:t>
      </w:r>
      <w:r w:rsidR="1D677B4E">
        <w:rPr/>
        <w:t xml:space="preserve">: </w:t>
      </w:r>
      <w:r w:rsidR="1D677B4E">
        <w:rPr/>
        <w:t>Mrs</w:t>
      </w:r>
      <w:r w:rsidR="1D677B4E">
        <w:rPr/>
        <w:t xml:space="preserve"> Y Stones</w:t>
      </w:r>
    </w:p>
    <w:p w:rsidR="1D677B4E" w:rsidP="7AF824E2" w:rsidRDefault="1D677B4E" w14:paraId="2625CC3D" w14:textId="576B0644">
      <w:pPr>
        <w:pStyle w:val="Normal"/>
        <w:ind w:firstLine="0"/>
        <w:jc w:val="left"/>
      </w:pPr>
      <w:r w:rsidRPr="7AF824E2" w:rsidR="1D677B4E">
        <w:rPr>
          <w:b w:val="1"/>
          <w:bCs w:val="1"/>
        </w:rPr>
        <w:t>Parent Support Advisor</w:t>
      </w:r>
      <w:r w:rsidR="1D677B4E">
        <w:rPr/>
        <w:t xml:space="preserve">: </w:t>
      </w:r>
      <w:r w:rsidR="1D677B4E">
        <w:rPr/>
        <w:t>Mrs</w:t>
      </w:r>
      <w:r w:rsidR="1D677B4E">
        <w:rPr/>
        <w:t xml:space="preserve"> M Massey</w:t>
      </w:r>
    </w:p>
    <w:p w:rsidR="6171C2FD" w:rsidP="7AF824E2" w:rsidRDefault="6171C2FD" w14:paraId="6ED0B5B0" w14:textId="67F2B7A6">
      <w:pPr>
        <w:pStyle w:val="Normal"/>
        <w:ind w:firstLine="0"/>
        <w:jc w:val="left"/>
      </w:pPr>
      <w:r w:rsidRPr="7AF824E2" w:rsidR="6171C2FD">
        <w:rPr>
          <w:b w:val="1"/>
          <w:bCs w:val="1"/>
        </w:rPr>
        <w:t>Chaplain</w:t>
      </w:r>
      <w:r w:rsidR="6171C2FD">
        <w:rPr/>
        <w:t xml:space="preserve">: </w:t>
      </w:r>
      <w:r w:rsidR="6171C2FD">
        <w:rPr/>
        <w:t>Mrs</w:t>
      </w:r>
      <w:r w:rsidR="6171C2FD">
        <w:rPr/>
        <w:t xml:space="preserve"> O Balls</w:t>
      </w:r>
    </w:p>
    <w:p w:rsidR="4B12CF46" w:rsidP="7AF824E2" w:rsidRDefault="4B12CF46" w14:paraId="5A7F50D8" w14:textId="6BE92945">
      <w:pPr>
        <w:pStyle w:val="Normal"/>
        <w:ind w:firstLine="0"/>
        <w:jc w:val="left"/>
      </w:pPr>
      <w:r w:rsidRPr="7AF824E2" w:rsidR="4B12CF46">
        <w:rPr>
          <w:b w:val="1"/>
          <w:bCs w:val="1"/>
        </w:rPr>
        <w:t>Behaviour</w:t>
      </w:r>
      <w:r w:rsidRPr="7AF824E2" w:rsidR="4B12CF46">
        <w:rPr>
          <w:b w:val="1"/>
          <w:bCs w:val="1"/>
        </w:rPr>
        <w:t xml:space="preserve"> Inclusion Manager</w:t>
      </w:r>
      <w:r w:rsidR="4B12CF46">
        <w:rPr/>
        <w:t xml:space="preserve">: </w:t>
      </w:r>
      <w:r w:rsidR="4B12CF46">
        <w:rPr/>
        <w:t>Mr</w:t>
      </w:r>
      <w:r w:rsidR="4B12CF46">
        <w:rPr/>
        <w:t xml:space="preserve"> G Lennox</w:t>
      </w:r>
    </w:p>
    <w:p w:rsidR="7AF824E2" w:rsidP="7AF824E2" w:rsidRDefault="7AF824E2" w14:paraId="030F43EA" w14:textId="2832D8C4">
      <w:pPr>
        <w:pStyle w:val="Normal"/>
        <w:ind w:firstLine="0"/>
        <w:jc w:val="left"/>
      </w:pPr>
    </w:p>
    <w:p w:rsidR="73202021" w:rsidP="7AF824E2" w:rsidRDefault="73202021" w14:paraId="6E283CD7" w14:textId="48B1F44B">
      <w:pPr>
        <w:pStyle w:val="Normal"/>
        <w:ind w:firstLine="0"/>
        <w:jc w:val="left"/>
      </w:pPr>
      <w:r w:rsidR="73202021">
        <w:rPr/>
        <w:t>We also have a large network of visiting support available, including counsellors.</w:t>
      </w:r>
    </w:p>
    <w:p w:rsidR="7AF824E2" w:rsidP="7AF824E2" w:rsidRDefault="7AF824E2" w14:paraId="3FD74847" w14:textId="50378E29">
      <w:pPr>
        <w:pStyle w:val="Normal"/>
        <w:ind w:firstLine="0"/>
        <w:jc w:val="left"/>
      </w:pPr>
    </w:p>
    <w:p w:rsidR="0E33BD7C" w:rsidP="7AF824E2" w:rsidRDefault="0E33BD7C" w14:paraId="21469ABA" w14:textId="3BCD6590">
      <w:pPr>
        <w:pStyle w:val="Normal"/>
        <w:ind w:firstLine="0"/>
        <w:jc w:val="left"/>
      </w:pPr>
      <w:r w:rsidR="0E33BD7C">
        <w:rPr/>
        <w:t xml:space="preserve">If you have any concerns </w:t>
      </w:r>
      <w:r w:rsidR="0E33BD7C">
        <w:rPr/>
        <w:t>regarding</w:t>
      </w:r>
      <w:r w:rsidR="0E33BD7C">
        <w:rPr/>
        <w:t xml:space="preserve"> your child and are unsure who to speak to, contact our school office and you will be put in touch with the </w:t>
      </w:r>
      <w:r w:rsidR="0E33BD7C">
        <w:rPr/>
        <w:t>appropriate member</w:t>
      </w:r>
      <w:r w:rsidR="0E33BD7C">
        <w:rPr/>
        <w:t xml:space="preserve"> of staff.</w:t>
      </w:r>
    </w:p>
    <w:p w:rsidR="7AF824E2" w:rsidP="7AF824E2" w:rsidRDefault="7AF824E2" w14:paraId="18D256B0" w14:textId="23C0A9E4">
      <w:pPr>
        <w:pStyle w:val="Normal"/>
        <w:ind w:firstLine="0"/>
        <w:jc w:val="left"/>
      </w:pPr>
    </w:p>
    <w:p w:rsidR="7AF824E2" w:rsidP="7AF824E2" w:rsidRDefault="7AF824E2" w14:paraId="0B16C988" w14:textId="6B55D4AF">
      <w:pPr>
        <w:pStyle w:val="Normal"/>
        <w:ind w:firstLine="0"/>
        <w:jc w:val="left"/>
      </w:pPr>
    </w:p>
    <w:p w:rsidR="7AF824E2" w:rsidP="7AF824E2" w:rsidRDefault="7AF824E2" w14:paraId="6F65F812" w14:textId="77818697">
      <w:pPr>
        <w:pStyle w:val="Normal"/>
        <w:ind w:firstLine="0"/>
        <w:jc w:val="left"/>
      </w:pPr>
    </w:p>
    <w:p w:rsidR="7AF824E2" w:rsidP="7AF824E2" w:rsidRDefault="7AF824E2" w14:paraId="35025EAE" w14:textId="426AB3FF">
      <w:pPr>
        <w:pStyle w:val="Normal"/>
        <w:ind w:firstLine="0"/>
        <w:jc w:val="left"/>
      </w:pPr>
    </w:p>
    <w:p w:rsidR="7AF824E2" w:rsidP="7AF824E2" w:rsidRDefault="7AF824E2" w14:paraId="716214FB" w14:textId="54F0F5A7">
      <w:pPr>
        <w:pStyle w:val="Normal"/>
        <w:ind w:firstLine="0"/>
        <w:jc w:val="left"/>
      </w:pPr>
    </w:p>
    <w:p w:rsidR="7AF824E2" w:rsidP="7AF824E2" w:rsidRDefault="7AF824E2" w14:paraId="35AFD05E" w14:textId="38BA3367">
      <w:pPr>
        <w:pStyle w:val="Normal"/>
        <w:ind w:firstLine="0"/>
        <w:jc w:val="left"/>
      </w:pPr>
    </w:p>
    <w:p w:rsidR="29253B16" w:rsidP="7AF824E2" w:rsidRDefault="29253B16" w14:paraId="1AB092B6" w14:textId="48B4C338">
      <w:pPr>
        <w:pStyle w:val="Normal"/>
        <w:ind w:firstLine="0"/>
        <w:jc w:val="left"/>
        <w:rPr>
          <w:b w:val="1"/>
          <w:bCs w:val="1"/>
          <w:sz w:val="28"/>
          <w:szCs w:val="28"/>
        </w:rPr>
      </w:pPr>
      <w:r w:rsidRPr="7AF824E2" w:rsidR="29253B16">
        <w:rPr>
          <w:b w:val="1"/>
          <w:bCs w:val="1"/>
          <w:sz w:val="28"/>
          <w:szCs w:val="28"/>
        </w:rPr>
        <w:t>How is secondary school different to primary school?</w:t>
      </w:r>
    </w:p>
    <w:p w:rsidR="29253B16" w:rsidP="7AF824E2" w:rsidRDefault="29253B16" w14:paraId="071D6FAD" w14:textId="2ADD440D">
      <w:pPr>
        <w:pStyle w:val="ListParagraph"/>
        <w:numPr>
          <w:ilvl w:val="0"/>
          <w:numId w:val="1"/>
        </w:numPr>
        <w:jc w:val="both"/>
        <w:rPr/>
      </w:pPr>
      <w:r w:rsidR="29253B16">
        <w:rPr/>
        <w:t xml:space="preserve">Students often </w:t>
      </w:r>
      <w:r w:rsidR="29253B16">
        <w:rPr/>
        <w:t>have to</w:t>
      </w:r>
      <w:r w:rsidR="29253B16">
        <w:rPr/>
        <w:t xml:space="preserve"> travel further and learn to become more independent with travel to and from school?</w:t>
      </w:r>
    </w:p>
    <w:p w:rsidR="29253B16" w:rsidP="7AF824E2" w:rsidRDefault="29253B16" w14:paraId="19EE3614" w14:textId="5D38F276">
      <w:pPr>
        <w:pStyle w:val="ListParagraph"/>
        <w:numPr>
          <w:ilvl w:val="0"/>
          <w:numId w:val="1"/>
        </w:numPr>
        <w:jc w:val="both"/>
        <w:rPr/>
      </w:pPr>
      <w:r w:rsidR="29253B16">
        <w:rPr/>
        <w:t>Students wear a full school uniform and have new rules and regulations to remember.</w:t>
      </w:r>
    </w:p>
    <w:p w:rsidR="29253B16" w:rsidP="7AF824E2" w:rsidRDefault="29253B16" w14:paraId="23A68D75" w14:textId="24BFBE61">
      <w:pPr>
        <w:pStyle w:val="ListParagraph"/>
        <w:numPr>
          <w:ilvl w:val="0"/>
          <w:numId w:val="1"/>
        </w:numPr>
        <w:jc w:val="both"/>
        <w:rPr/>
      </w:pPr>
      <w:r w:rsidR="29253B16">
        <w:rPr/>
        <w:t xml:space="preserve">Instead of one teacher, who has often known them since their early years, they will be taught by approximately ten teachers and </w:t>
      </w:r>
      <w:r w:rsidR="29253B16">
        <w:rPr/>
        <w:t>have to</w:t>
      </w:r>
      <w:r w:rsidR="29253B16">
        <w:rPr/>
        <w:t xml:space="preserve"> get to know </w:t>
      </w:r>
      <w:r w:rsidR="29253B16">
        <w:rPr/>
        <w:t>a whole range</w:t>
      </w:r>
      <w:r w:rsidR="29253B16">
        <w:rPr/>
        <w:t xml:space="preserve"> of adults in </w:t>
      </w:r>
      <w:r w:rsidR="29253B16">
        <w:rPr/>
        <w:t>different roles</w:t>
      </w:r>
      <w:r w:rsidR="29253B16">
        <w:rPr/>
        <w:t xml:space="preserve"> within the school.</w:t>
      </w:r>
    </w:p>
    <w:p w:rsidR="03197B8F" w:rsidP="7AF824E2" w:rsidRDefault="03197B8F" w14:paraId="494236A1" w14:textId="2AD83C74">
      <w:pPr>
        <w:pStyle w:val="ListParagraph"/>
        <w:numPr>
          <w:ilvl w:val="0"/>
          <w:numId w:val="1"/>
        </w:numPr>
        <w:jc w:val="both"/>
        <w:rPr/>
      </w:pPr>
      <w:r w:rsidR="03197B8F">
        <w:rPr/>
        <w:t xml:space="preserve">The site will be much </w:t>
      </w:r>
      <w:r w:rsidR="03197B8F">
        <w:rPr/>
        <w:t>bigger</w:t>
      </w:r>
      <w:r w:rsidR="03197B8F">
        <w:rPr/>
        <w:t xml:space="preserve"> and students will have to find their way around, moving from classroom to classroom between lessons, carrying their </w:t>
      </w:r>
      <w:r w:rsidR="03197B8F">
        <w:rPr/>
        <w:t>belo</w:t>
      </w:r>
      <w:r w:rsidR="03197B8F">
        <w:rPr/>
        <w:t>ngings with them.</w:t>
      </w:r>
    </w:p>
    <w:p w:rsidR="03197B8F" w:rsidP="7AF824E2" w:rsidRDefault="03197B8F" w14:paraId="3E35DCB5" w14:textId="0C0C6BED">
      <w:pPr>
        <w:pStyle w:val="ListParagraph"/>
        <w:numPr>
          <w:ilvl w:val="0"/>
          <w:numId w:val="1"/>
        </w:numPr>
        <w:jc w:val="both"/>
        <w:rPr/>
      </w:pPr>
      <w:r w:rsidR="03197B8F">
        <w:rPr/>
        <w:t>For the first time, children will be fully responsible for ensuring that they have the correct books and equipment for different lessons each day, their lunch money added to their biometrics account, bus pass, PE equipment etc.</w:t>
      </w:r>
    </w:p>
    <w:p w:rsidR="03197B8F" w:rsidP="7AF824E2" w:rsidRDefault="03197B8F" w14:paraId="0533767D" w14:textId="611766B5">
      <w:pPr>
        <w:pStyle w:val="ListParagraph"/>
        <w:numPr>
          <w:ilvl w:val="0"/>
          <w:numId w:val="1"/>
        </w:numPr>
        <w:jc w:val="both"/>
        <w:rPr/>
      </w:pPr>
      <w:r w:rsidR="03197B8F">
        <w:rPr/>
        <w:t xml:space="preserve">Students will take </w:t>
      </w:r>
      <w:r w:rsidR="2409FC6B">
        <w:rPr/>
        <w:t xml:space="preserve">full responsibility for recording homework, completing it by the correct day and </w:t>
      </w:r>
      <w:r w:rsidR="2409FC6B">
        <w:rPr/>
        <w:t>submitting</w:t>
      </w:r>
      <w:r w:rsidR="2409FC6B">
        <w:rPr/>
        <w:t xml:space="preserve"> it on time.</w:t>
      </w:r>
    </w:p>
    <w:p w:rsidR="2409FC6B" w:rsidP="7AF824E2" w:rsidRDefault="2409FC6B" w14:paraId="13C7891A" w14:textId="07D9AA11">
      <w:pPr>
        <w:pStyle w:val="ListParagraph"/>
        <w:numPr>
          <w:ilvl w:val="0"/>
          <w:numId w:val="1"/>
        </w:numPr>
        <w:jc w:val="both"/>
        <w:rPr/>
      </w:pPr>
      <w:r w:rsidR="2409FC6B">
        <w:rPr/>
        <w:t xml:space="preserve">There will be new lessons and </w:t>
      </w:r>
      <w:r w:rsidR="2409FC6B">
        <w:rPr/>
        <w:t xml:space="preserve">new </w:t>
      </w:r>
      <w:r w:rsidR="2409FC6B">
        <w:rPr/>
        <w:t xml:space="preserve">variations on </w:t>
      </w:r>
      <w:r w:rsidR="2409FC6B">
        <w:rPr/>
        <w:t>familar</w:t>
      </w:r>
      <w:r w:rsidR="2409FC6B">
        <w:rPr/>
        <w:t xml:space="preserve"> ones.</w:t>
      </w:r>
    </w:p>
    <w:p w:rsidR="2409FC6B" w:rsidP="7AF824E2" w:rsidRDefault="2409FC6B" w14:paraId="16CD37F2" w14:textId="6260F56D">
      <w:pPr>
        <w:pStyle w:val="ListParagraph"/>
        <w:numPr>
          <w:ilvl w:val="0"/>
          <w:numId w:val="1"/>
        </w:numPr>
        <w:jc w:val="both"/>
        <w:rPr/>
      </w:pPr>
      <w:r w:rsidR="2409FC6B">
        <w:rPr/>
        <w:t xml:space="preserve">Teaching and learning styles may be </w:t>
      </w:r>
      <w:r w:rsidR="2409FC6B">
        <w:rPr/>
        <w:t>very different</w:t>
      </w:r>
      <w:r w:rsidR="2409FC6B">
        <w:rPr/>
        <w:t xml:space="preserve">. </w:t>
      </w:r>
      <w:r w:rsidR="16699621">
        <w:rPr/>
        <w:t xml:space="preserve">Students will be expected </w:t>
      </w:r>
      <w:r w:rsidR="16699621">
        <w:rPr/>
        <w:t>write</w:t>
      </w:r>
      <w:r w:rsidR="16699621">
        <w:rPr/>
        <w:t xml:space="preserve"> more </w:t>
      </w:r>
      <w:r w:rsidR="16699621">
        <w:rPr/>
        <w:t>frequently</w:t>
      </w:r>
      <w:r w:rsidR="16699621">
        <w:rPr/>
        <w:t xml:space="preserve"> and for a longer </w:t>
      </w:r>
      <w:r w:rsidR="16699621">
        <w:rPr/>
        <w:t>period of time</w:t>
      </w:r>
      <w:r w:rsidR="16699621">
        <w:rPr/>
        <w:t xml:space="preserve"> as </w:t>
      </w:r>
      <w:r w:rsidR="16699621">
        <w:rPr/>
        <w:t>appropriate for</w:t>
      </w:r>
      <w:r w:rsidR="16699621">
        <w:rPr/>
        <w:t xml:space="preserve"> their </w:t>
      </w:r>
      <w:r w:rsidR="16699621">
        <w:rPr/>
        <w:t>abi</w:t>
      </w:r>
      <w:r w:rsidR="16699621">
        <w:rPr/>
        <w:t>lity.</w:t>
      </w:r>
    </w:p>
    <w:p w:rsidR="16699621" w:rsidP="7AF824E2" w:rsidRDefault="16699621" w14:paraId="65666E13" w14:textId="074851B6">
      <w:pPr>
        <w:pStyle w:val="ListParagraph"/>
        <w:numPr>
          <w:ilvl w:val="0"/>
          <w:numId w:val="1"/>
        </w:numPr>
        <w:jc w:val="both"/>
        <w:rPr/>
      </w:pPr>
      <w:r w:rsidR="16699621">
        <w:rPr/>
        <w:t>Break-time</w:t>
      </w:r>
      <w:r w:rsidR="16699621">
        <w:rPr/>
        <w:t xml:space="preserve"> and </w:t>
      </w:r>
      <w:r w:rsidR="16699621">
        <w:rPr/>
        <w:t>lunch time</w:t>
      </w:r>
      <w:r w:rsidR="16699621">
        <w:rPr/>
        <w:t xml:space="preserve"> will be </w:t>
      </w:r>
      <w:r w:rsidR="16699621">
        <w:rPr/>
        <w:t>organised</w:t>
      </w:r>
      <w:r w:rsidR="16699621">
        <w:rPr/>
        <w:t xml:space="preserve"> very </w:t>
      </w:r>
      <w:r w:rsidR="16699621">
        <w:rPr/>
        <w:t>differently</w:t>
      </w:r>
      <w:r w:rsidR="16699621">
        <w:rPr/>
        <w:t xml:space="preserve"> students enjoying more independence in terms of getting back to lessons on time, buying their own snacks and lunches etc.</w:t>
      </w:r>
    </w:p>
    <w:p w:rsidR="16699621" w:rsidP="7AF824E2" w:rsidRDefault="16699621" w14:paraId="7DA795D0" w14:textId="48C9297A">
      <w:pPr>
        <w:pStyle w:val="Normal"/>
        <w:jc w:val="both"/>
      </w:pPr>
      <w:r w:rsidR="16699621">
        <w:rPr/>
        <w:t xml:space="preserve">In general, students are expected to be more independent, </w:t>
      </w:r>
      <w:r w:rsidR="16699621">
        <w:rPr/>
        <w:t>self-reliant</w:t>
      </w:r>
      <w:r w:rsidR="16699621">
        <w:rPr/>
        <w:t xml:space="preserve"> and </w:t>
      </w:r>
      <w:r w:rsidR="16699621">
        <w:rPr/>
        <w:t>organised</w:t>
      </w:r>
      <w:r w:rsidR="16699621">
        <w:rPr/>
        <w:t xml:space="preserve">. This will be a welcome development for many students, but we do appreciate that this is a challenge for some </w:t>
      </w:r>
      <w:r w:rsidR="16699621">
        <w:rPr/>
        <w:t>eleven year olds</w:t>
      </w:r>
      <w:r w:rsidR="16699621">
        <w:rPr/>
        <w:t>.</w:t>
      </w:r>
      <w:r w:rsidR="4B6D7D2F">
        <w:rPr/>
        <w:t xml:space="preserve"> St Bede’s staff are here to help your child </w:t>
      </w:r>
      <w:r w:rsidR="4B6D7D2F">
        <w:rPr/>
        <w:t>acquire</w:t>
      </w:r>
      <w:r w:rsidR="4B6D7D2F">
        <w:rPr/>
        <w:t xml:space="preserve"> the skills they need to function in the adult world and be the best versions of themselves. One of the main aims of Year 7 is to ensure there is no stalling </w:t>
      </w:r>
      <w:r w:rsidR="4B6D7D2F">
        <w:rPr/>
        <w:t>of</w:t>
      </w:r>
      <w:r w:rsidR="4B6D7D2F">
        <w:rPr/>
        <w:t xml:space="preserve"> students’ progress between Key Stage 2 and Key Stage 3.</w:t>
      </w:r>
    </w:p>
    <w:p w:rsidR="7AF824E2" w:rsidP="7AF824E2" w:rsidRDefault="7AF824E2" w14:paraId="1ABD7418" w14:textId="5947ACEE">
      <w:pPr>
        <w:pStyle w:val="Normal"/>
        <w:jc w:val="both"/>
        <w:rPr>
          <w:b w:val="1"/>
          <w:bCs w:val="1"/>
          <w:sz w:val="28"/>
          <w:szCs w:val="28"/>
        </w:rPr>
      </w:pPr>
    </w:p>
    <w:p w:rsidR="7AF824E2" w:rsidP="7AF824E2" w:rsidRDefault="7AF824E2" w14:paraId="04E03F01" w14:textId="0ADFCB37">
      <w:pPr>
        <w:pStyle w:val="Normal"/>
        <w:jc w:val="both"/>
        <w:rPr>
          <w:b w:val="1"/>
          <w:bCs w:val="1"/>
          <w:sz w:val="28"/>
          <w:szCs w:val="28"/>
        </w:rPr>
      </w:pPr>
    </w:p>
    <w:p w:rsidR="7AF824E2" w:rsidP="7AF824E2" w:rsidRDefault="7AF824E2" w14:paraId="63AE4FB2" w14:textId="2BA03803">
      <w:pPr>
        <w:pStyle w:val="Normal"/>
        <w:jc w:val="both"/>
        <w:rPr>
          <w:b w:val="1"/>
          <w:bCs w:val="1"/>
          <w:sz w:val="28"/>
          <w:szCs w:val="28"/>
        </w:rPr>
      </w:pPr>
    </w:p>
    <w:p w:rsidR="7AF824E2" w:rsidP="7AF824E2" w:rsidRDefault="7AF824E2" w14:paraId="2D862681" w14:textId="33D59963">
      <w:pPr>
        <w:pStyle w:val="Normal"/>
        <w:jc w:val="both"/>
        <w:rPr>
          <w:b w:val="1"/>
          <w:bCs w:val="1"/>
          <w:sz w:val="28"/>
          <w:szCs w:val="28"/>
        </w:rPr>
      </w:pPr>
    </w:p>
    <w:p w:rsidR="7AF824E2" w:rsidP="7AF824E2" w:rsidRDefault="7AF824E2" w14:paraId="6B74F405" w14:textId="2A1BD277">
      <w:pPr>
        <w:pStyle w:val="Normal"/>
        <w:jc w:val="both"/>
        <w:rPr>
          <w:b w:val="1"/>
          <w:bCs w:val="1"/>
          <w:sz w:val="28"/>
          <w:szCs w:val="28"/>
        </w:rPr>
      </w:pPr>
    </w:p>
    <w:p w:rsidR="7AF824E2" w:rsidP="7AF824E2" w:rsidRDefault="7AF824E2" w14:paraId="170A04BA" w14:textId="2A667153">
      <w:pPr>
        <w:pStyle w:val="Normal"/>
        <w:jc w:val="both"/>
        <w:rPr>
          <w:b w:val="1"/>
          <w:bCs w:val="1"/>
          <w:sz w:val="28"/>
          <w:szCs w:val="28"/>
        </w:rPr>
      </w:pPr>
    </w:p>
    <w:p w:rsidR="7AF824E2" w:rsidP="7AF824E2" w:rsidRDefault="7AF824E2" w14:paraId="2BA24C17" w14:textId="04E75BC4">
      <w:pPr>
        <w:pStyle w:val="Normal"/>
        <w:jc w:val="both"/>
        <w:rPr>
          <w:b w:val="1"/>
          <w:bCs w:val="1"/>
          <w:sz w:val="28"/>
          <w:szCs w:val="28"/>
        </w:rPr>
      </w:pPr>
    </w:p>
    <w:p w:rsidR="7AF824E2" w:rsidP="7AF824E2" w:rsidRDefault="7AF824E2" w14:paraId="4D45D5E8" w14:textId="50EC75EA">
      <w:pPr>
        <w:pStyle w:val="Normal"/>
        <w:jc w:val="both"/>
        <w:rPr>
          <w:b w:val="1"/>
          <w:bCs w:val="1"/>
          <w:sz w:val="28"/>
          <w:szCs w:val="28"/>
        </w:rPr>
      </w:pPr>
    </w:p>
    <w:p w:rsidR="7AF824E2" w:rsidP="7AF824E2" w:rsidRDefault="7AF824E2" w14:paraId="6F26A841" w14:textId="34DA678D">
      <w:pPr>
        <w:pStyle w:val="Normal"/>
        <w:jc w:val="both"/>
        <w:rPr>
          <w:b w:val="1"/>
          <w:bCs w:val="1"/>
          <w:sz w:val="28"/>
          <w:szCs w:val="28"/>
        </w:rPr>
      </w:pPr>
    </w:p>
    <w:p w:rsidR="7AF824E2" w:rsidP="7AF824E2" w:rsidRDefault="7AF824E2" w14:paraId="47B8B8D8" w14:textId="56FAA37F">
      <w:pPr>
        <w:pStyle w:val="Normal"/>
        <w:jc w:val="both"/>
        <w:rPr>
          <w:b w:val="1"/>
          <w:bCs w:val="1"/>
          <w:sz w:val="28"/>
          <w:szCs w:val="28"/>
        </w:rPr>
      </w:pPr>
    </w:p>
    <w:p w:rsidR="7AF824E2" w:rsidP="7AF824E2" w:rsidRDefault="7AF824E2" w14:paraId="5744FA2B" w14:textId="7BF6E973">
      <w:pPr>
        <w:pStyle w:val="Normal"/>
        <w:jc w:val="both"/>
        <w:rPr>
          <w:b w:val="1"/>
          <w:bCs w:val="1"/>
          <w:sz w:val="28"/>
          <w:szCs w:val="28"/>
        </w:rPr>
      </w:pPr>
    </w:p>
    <w:p w:rsidR="583AA9F7" w:rsidP="7AF824E2" w:rsidRDefault="583AA9F7" w14:paraId="336D05D0" w14:textId="637FCF78">
      <w:pPr>
        <w:pStyle w:val="Normal"/>
        <w:jc w:val="both"/>
        <w:rPr>
          <w:b w:val="1"/>
          <w:bCs w:val="1"/>
          <w:sz w:val="28"/>
          <w:szCs w:val="28"/>
        </w:rPr>
      </w:pPr>
      <w:r w:rsidRPr="7AF824E2" w:rsidR="583AA9F7">
        <w:rPr>
          <w:b w:val="1"/>
          <w:bCs w:val="1"/>
          <w:sz w:val="28"/>
          <w:szCs w:val="28"/>
        </w:rPr>
        <w:t>Our aim for your child’s curriculum</w:t>
      </w:r>
    </w:p>
    <w:p w:rsidR="57A1C7B3" w:rsidP="7AF824E2" w:rsidRDefault="57A1C7B3" w14:paraId="73B318ED" w14:textId="6D633917">
      <w:pPr>
        <w:pStyle w:val="ListParagraph"/>
        <w:numPr>
          <w:ilvl w:val="0"/>
          <w:numId w:val="2"/>
        </w:numPr>
        <w:jc w:val="both"/>
        <w:rPr/>
      </w:pPr>
      <w:r w:rsidR="57A1C7B3">
        <w:rPr/>
        <w:t xml:space="preserve">To give students the wider skills, </w:t>
      </w:r>
      <w:r w:rsidR="57A1C7B3">
        <w:rPr/>
        <w:t>knowledge</w:t>
      </w:r>
      <w:r w:rsidR="57A1C7B3">
        <w:rPr/>
        <w:t xml:space="preserve"> and cultural capital they need for lifelong learning.</w:t>
      </w:r>
    </w:p>
    <w:p w:rsidR="57A1C7B3" w:rsidP="7AF824E2" w:rsidRDefault="57A1C7B3" w14:paraId="2AE4C40D" w14:textId="7AB7D70F">
      <w:pPr>
        <w:pStyle w:val="ListParagraph"/>
        <w:numPr>
          <w:ilvl w:val="0"/>
          <w:numId w:val="2"/>
        </w:numPr>
        <w:jc w:val="both"/>
        <w:rPr/>
      </w:pPr>
      <w:r w:rsidR="57A1C7B3">
        <w:rPr/>
        <w:t xml:space="preserve">To introduce students to a broad and </w:t>
      </w:r>
      <w:r w:rsidR="57A1C7B3">
        <w:rPr/>
        <w:t>balances</w:t>
      </w:r>
      <w:r w:rsidR="57A1C7B3">
        <w:rPr/>
        <w:t xml:space="preserve"> suite of subjects and studies.</w:t>
      </w:r>
    </w:p>
    <w:p w:rsidR="57A1C7B3" w:rsidP="7AF824E2" w:rsidRDefault="57A1C7B3" w14:paraId="7691C069" w14:textId="5BB8AD5C">
      <w:pPr>
        <w:pStyle w:val="ListParagraph"/>
        <w:numPr>
          <w:ilvl w:val="0"/>
          <w:numId w:val="2"/>
        </w:numPr>
        <w:jc w:val="both"/>
        <w:rPr/>
      </w:pPr>
      <w:r w:rsidR="57A1C7B3">
        <w:rPr/>
        <w:t xml:space="preserve">To make students more independent, </w:t>
      </w:r>
      <w:r w:rsidR="57A1C7B3">
        <w:rPr/>
        <w:t>self-aware</w:t>
      </w:r>
      <w:r w:rsidR="57A1C7B3">
        <w:rPr/>
        <w:t xml:space="preserve"> and resilient.</w:t>
      </w:r>
    </w:p>
    <w:p w:rsidR="57A1C7B3" w:rsidP="7AF824E2" w:rsidRDefault="57A1C7B3" w14:paraId="2F829EA2" w14:textId="77A13886">
      <w:pPr>
        <w:pStyle w:val="ListParagraph"/>
        <w:numPr>
          <w:ilvl w:val="0"/>
          <w:numId w:val="2"/>
        </w:numPr>
        <w:jc w:val="both"/>
        <w:rPr/>
      </w:pPr>
      <w:r w:rsidR="57A1C7B3">
        <w:rPr/>
        <w:t xml:space="preserve">To give students the confidence and character to </w:t>
      </w:r>
      <w:r w:rsidR="57A1C7B3">
        <w:rPr/>
        <w:t>participate</w:t>
      </w:r>
      <w:r w:rsidR="57A1C7B3">
        <w:rPr/>
        <w:t>, ask questions and to help others.</w:t>
      </w:r>
    </w:p>
    <w:p w:rsidR="106448A3" w:rsidP="7AF824E2" w:rsidRDefault="106448A3" w14:paraId="588D622C" w14:textId="5EF6A3A1">
      <w:pPr>
        <w:pStyle w:val="ListParagraph"/>
        <w:numPr>
          <w:ilvl w:val="0"/>
          <w:numId w:val="2"/>
        </w:numPr>
        <w:jc w:val="both"/>
        <w:rPr/>
      </w:pPr>
      <w:r w:rsidR="106448A3">
        <w:rPr/>
        <w:t xml:space="preserve">To instill pride in students of their academic and </w:t>
      </w:r>
      <w:r w:rsidR="106448A3">
        <w:rPr/>
        <w:t>extra-curricular</w:t>
      </w:r>
      <w:r w:rsidR="106448A3">
        <w:rPr/>
        <w:t xml:space="preserve"> achievements.</w:t>
      </w:r>
    </w:p>
    <w:p w:rsidR="106448A3" w:rsidP="7AF824E2" w:rsidRDefault="106448A3" w14:paraId="43E8BB32" w14:textId="351E4276">
      <w:pPr>
        <w:pStyle w:val="ListParagraph"/>
        <w:numPr>
          <w:ilvl w:val="0"/>
          <w:numId w:val="2"/>
        </w:numPr>
        <w:jc w:val="both"/>
        <w:rPr/>
      </w:pPr>
      <w:r w:rsidR="106448A3">
        <w:rPr/>
        <w:t>To lay the foundations for success at GCSE and beyond.</w:t>
      </w:r>
    </w:p>
    <w:p w:rsidR="44C17AB8" w:rsidP="7AF824E2" w:rsidRDefault="44C17AB8" w14:paraId="2E9E50C5" w14:textId="467A679C">
      <w:pPr>
        <w:pStyle w:val="Normal"/>
        <w:ind w:left="0"/>
        <w:jc w:val="both"/>
      </w:pPr>
      <w:r w:rsidR="44C17AB8">
        <w:rPr/>
        <w:t>Students</w:t>
      </w:r>
      <w:r w:rsidR="44C17AB8">
        <w:rPr/>
        <w:t xml:space="preserve"> student five lessons each day, each lasting approximately one hour. We </w:t>
      </w:r>
      <w:r w:rsidR="44C17AB8">
        <w:rPr/>
        <w:t>operate</w:t>
      </w:r>
      <w:r w:rsidR="44C17AB8">
        <w:rPr/>
        <w:t xml:space="preserve"> a two-week timetable (Week A and Week B). Lessons on Week A will be different to lessons on Week B – your child needs to ensure they keep their timetable safe. Many parents choose to copy the timetable or laminate a smal</w:t>
      </w:r>
      <w:r w:rsidR="7CFFC985">
        <w:rPr/>
        <w:t xml:space="preserve">l pocket-sized version. Students that are part of St Bede’s Fast Feet Football Academy in Year 7 will have </w:t>
      </w:r>
      <w:r w:rsidR="7CFFC985">
        <w:rPr/>
        <w:t>additional</w:t>
      </w:r>
      <w:r w:rsidR="7CFFC985">
        <w:rPr/>
        <w:t xml:space="preserve"> football coaching sessions on some days before and/</w:t>
      </w:r>
      <w:r w:rsidR="566FD7DC">
        <w:rPr/>
        <w:t>or after school.</w:t>
      </w:r>
    </w:p>
    <w:p w:rsidR="566FD7DC" w:rsidP="7AF824E2" w:rsidRDefault="566FD7DC" w14:paraId="557335E9" w14:textId="306DBD13">
      <w:pPr>
        <w:pStyle w:val="Normal"/>
        <w:ind w:left="0"/>
        <w:jc w:val="left"/>
        <w:rPr>
          <w:color w:val="FF0000"/>
          <w:highlight w:val="yellow"/>
        </w:rPr>
      </w:pPr>
      <w:r w:rsidR="566FD7DC">
        <w:rPr/>
        <w:t xml:space="preserve">Across the fortnight, students in Year 7 will study: </w:t>
      </w:r>
    </w:p>
    <w:tbl>
      <w:tblPr>
        <w:tblStyle w:val="TableGrid"/>
        <w:tblW w:w="0" w:type="auto"/>
        <w:tblLayout w:type="fixed"/>
        <w:tblLook w:val="06A0" w:firstRow="1" w:lastRow="0" w:firstColumn="1" w:lastColumn="0" w:noHBand="1" w:noVBand="1"/>
      </w:tblPr>
      <w:tblGrid>
        <w:gridCol w:w="4620"/>
        <w:gridCol w:w="4710"/>
      </w:tblGrid>
      <w:tr w:rsidR="7AF824E2" w:rsidTr="7AF824E2" w14:paraId="7D312D64">
        <w:trPr>
          <w:trHeight w:val="300"/>
        </w:trPr>
        <w:tc>
          <w:tcPr>
            <w:tcW w:w="4620" w:type="dxa"/>
            <w:tcMar/>
          </w:tcPr>
          <w:p w:rsidR="566FD7DC" w:rsidP="7AF824E2" w:rsidRDefault="566FD7DC" w14:paraId="643485B2" w14:textId="6DCFBFBF">
            <w:pPr>
              <w:pStyle w:val="Normal"/>
            </w:pPr>
            <w:r w:rsidR="566FD7DC">
              <w:rPr/>
              <w:t>English</w:t>
            </w:r>
            <w:r w:rsidR="615743C0">
              <w:rPr/>
              <w:t xml:space="preserve"> </w:t>
            </w:r>
          </w:p>
        </w:tc>
        <w:tc>
          <w:tcPr>
            <w:tcW w:w="4710" w:type="dxa"/>
            <w:tcMar/>
          </w:tcPr>
          <w:p w:rsidR="566FD7DC" w:rsidP="7AF824E2" w:rsidRDefault="566FD7DC" w14:paraId="5DDD45F1" w14:textId="422ACF3E">
            <w:pPr>
              <w:pStyle w:val="Normal"/>
            </w:pPr>
            <w:r w:rsidR="566FD7DC">
              <w:rPr/>
              <w:t>Technology</w:t>
            </w:r>
            <w:r w:rsidR="73637A2C">
              <w:rPr/>
              <w:t xml:space="preserve"> </w:t>
            </w:r>
            <w:r w:rsidR="73637A2C">
              <w:rPr/>
              <w:t>( DT</w:t>
            </w:r>
            <w:r w:rsidR="73637A2C">
              <w:rPr/>
              <w:t>, IT &amp; Food)</w:t>
            </w:r>
          </w:p>
        </w:tc>
      </w:tr>
      <w:tr w:rsidR="7AF824E2" w:rsidTr="7AF824E2" w14:paraId="6AEA9D2F">
        <w:trPr>
          <w:trHeight w:val="300"/>
        </w:trPr>
        <w:tc>
          <w:tcPr>
            <w:tcW w:w="4620" w:type="dxa"/>
            <w:tcMar/>
          </w:tcPr>
          <w:p w:rsidR="566FD7DC" w:rsidP="7AF824E2" w:rsidRDefault="566FD7DC" w14:paraId="7D788D47" w14:textId="31905B43">
            <w:pPr>
              <w:pStyle w:val="Normal"/>
              <w:jc w:val="left"/>
            </w:pPr>
            <w:r w:rsidR="566FD7DC">
              <w:rPr/>
              <w:t>Mathematics</w:t>
            </w:r>
          </w:p>
        </w:tc>
        <w:tc>
          <w:tcPr>
            <w:tcW w:w="4710" w:type="dxa"/>
            <w:tcMar/>
          </w:tcPr>
          <w:p w:rsidR="566FD7DC" w:rsidP="7AF824E2" w:rsidRDefault="566FD7DC" w14:paraId="47463905" w14:textId="4ED27C0D">
            <w:pPr>
              <w:pStyle w:val="Normal"/>
            </w:pPr>
            <w:r w:rsidR="566FD7DC">
              <w:rPr/>
              <w:t>Art</w:t>
            </w:r>
          </w:p>
        </w:tc>
      </w:tr>
      <w:tr w:rsidR="7AF824E2" w:rsidTr="7AF824E2" w14:paraId="66A6F4E3">
        <w:trPr>
          <w:trHeight w:val="300"/>
        </w:trPr>
        <w:tc>
          <w:tcPr>
            <w:tcW w:w="4620" w:type="dxa"/>
            <w:tcMar/>
          </w:tcPr>
          <w:p w:rsidR="566FD7DC" w:rsidP="7AF824E2" w:rsidRDefault="566FD7DC" w14:paraId="0905E279" w14:textId="5109BB76">
            <w:pPr>
              <w:pStyle w:val="Normal"/>
            </w:pPr>
            <w:r w:rsidR="566FD7DC">
              <w:rPr/>
              <w:t>Science</w:t>
            </w:r>
          </w:p>
        </w:tc>
        <w:tc>
          <w:tcPr>
            <w:tcW w:w="4710" w:type="dxa"/>
            <w:tcMar/>
          </w:tcPr>
          <w:p w:rsidR="566FD7DC" w:rsidP="7AF824E2" w:rsidRDefault="566FD7DC" w14:paraId="3564B46F" w14:textId="70BDD460">
            <w:pPr>
              <w:pStyle w:val="Normal"/>
            </w:pPr>
            <w:r w:rsidR="566FD7DC">
              <w:rPr/>
              <w:t>Spanish</w:t>
            </w:r>
          </w:p>
        </w:tc>
      </w:tr>
      <w:tr w:rsidR="7AF824E2" w:rsidTr="7AF824E2" w14:paraId="44745490">
        <w:trPr>
          <w:trHeight w:val="300"/>
        </w:trPr>
        <w:tc>
          <w:tcPr>
            <w:tcW w:w="4620" w:type="dxa"/>
            <w:tcMar/>
          </w:tcPr>
          <w:p w:rsidR="566FD7DC" w:rsidP="7AF824E2" w:rsidRDefault="566FD7DC" w14:paraId="640CFDF7" w14:textId="72E125AC">
            <w:pPr>
              <w:pStyle w:val="Normal"/>
            </w:pPr>
            <w:r w:rsidR="566FD7DC">
              <w:rPr/>
              <w:t>Geography</w:t>
            </w:r>
          </w:p>
        </w:tc>
        <w:tc>
          <w:tcPr>
            <w:tcW w:w="4710" w:type="dxa"/>
            <w:tcMar/>
          </w:tcPr>
          <w:p w:rsidR="566FD7DC" w:rsidP="7AF824E2" w:rsidRDefault="566FD7DC" w14:paraId="4231AC1B" w14:textId="4EBBFD27">
            <w:pPr>
              <w:pStyle w:val="Normal"/>
            </w:pPr>
            <w:r w:rsidR="566FD7DC">
              <w:rPr/>
              <w:t>PE</w:t>
            </w:r>
          </w:p>
        </w:tc>
      </w:tr>
      <w:tr w:rsidR="7AF824E2" w:rsidTr="7AF824E2" w14:paraId="2957AD17">
        <w:trPr>
          <w:trHeight w:val="300"/>
        </w:trPr>
        <w:tc>
          <w:tcPr>
            <w:tcW w:w="4620" w:type="dxa"/>
            <w:tcMar/>
          </w:tcPr>
          <w:p w:rsidR="566FD7DC" w:rsidP="7AF824E2" w:rsidRDefault="566FD7DC" w14:paraId="3CCF6B50" w14:textId="5EA428C7">
            <w:pPr>
              <w:pStyle w:val="Normal"/>
            </w:pPr>
            <w:r w:rsidR="566FD7DC">
              <w:rPr/>
              <w:t>Religious Educaton</w:t>
            </w:r>
          </w:p>
        </w:tc>
        <w:tc>
          <w:tcPr>
            <w:tcW w:w="4710" w:type="dxa"/>
            <w:tcMar/>
          </w:tcPr>
          <w:p w:rsidR="566FD7DC" w:rsidP="7AF824E2" w:rsidRDefault="566FD7DC" w14:paraId="1E8EE825" w14:textId="0B9F2202">
            <w:pPr>
              <w:pStyle w:val="Normal"/>
            </w:pPr>
            <w:r w:rsidR="566FD7DC">
              <w:rPr/>
              <w:t>Music</w:t>
            </w:r>
          </w:p>
        </w:tc>
      </w:tr>
      <w:tr w:rsidR="7AF824E2" w:rsidTr="7AF824E2" w14:paraId="14259AF2">
        <w:trPr>
          <w:trHeight w:val="300"/>
        </w:trPr>
        <w:tc>
          <w:tcPr>
            <w:tcW w:w="4620" w:type="dxa"/>
            <w:tcMar/>
          </w:tcPr>
          <w:p w:rsidR="566FD7DC" w:rsidP="7AF824E2" w:rsidRDefault="566FD7DC" w14:paraId="531479B5" w14:textId="002C5536">
            <w:pPr>
              <w:pStyle w:val="Normal"/>
            </w:pPr>
            <w:r w:rsidR="566FD7DC">
              <w:rPr/>
              <w:t>PSHE</w:t>
            </w:r>
          </w:p>
        </w:tc>
        <w:tc>
          <w:tcPr>
            <w:tcW w:w="4710" w:type="dxa"/>
            <w:tcMar/>
          </w:tcPr>
          <w:p w:rsidR="566FD7DC" w:rsidP="7AF824E2" w:rsidRDefault="566FD7DC" w14:paraId="3CF07E26" w14:textId="5F2E83CE">
            <w:pPr>
              <w:pStyle w:val="Normal"/>
            </w:pPr>
            <w:r w:rsidR="566FD7DC">
              <w:rPr/>
              <w:t>History</w:t>
            </w:r>
          </w:p>
        </w:tc>
      </w:tr>
      <w:tr w:rsidR="7AF824E2" w:rsidTr="7AF824E2" w14:paraId="75286D37">
        <w:trPr>
          <w:trHeight w:val="300"/>
        </w:trPr>
        <w:tc>
          <w:tcPr>
            <w:tcW w:w="4620" w:type="dxa"/>
            <w:tcMar/>
          </w:tcPr>
          <w:p w:rsidR="4F55EE57" w:rsidP="7AF824E2" w:rsidRDefault="4F55EE57" w14:paraId="23FA1467" w14:textId="230346C0">
            <w:pPr>
              <w:pStyle w:val="Normal"/>
            </w:pPr>
            <w:r w:rsidR="4F55EE57">
              <w:rPr/>
              <w:t>Reading</w:t>
            </w:r>
          </w:p>
        </w:tc>
        <w:tc>
          <w:tcPr>
            <w:tcW w:w="4710" w:type="dxa"/>
            <w:tcMar/>
          </w:tcPr>
          <w:p w:rsidR="4F55EE57" w:rsidP="7AF824E2" w:rsidRDefault="4F55EE57" w14:paraId="3CF3B2C9" w14:textId="6BFB0980">
            <w:pPr>
              <w:pStyle w:val="Normal"/>
              <w:suppressLineNumbers w:val="0"/>
              <w:bidi w:val="0"/>
              <w:spacing w:before="0" w:beforeAutospacing="off" w:after="0" w:afterAutospacing="off" w:line="240" w:lineRule="auto"/>
              <w:ind w:left="0" w:right="0"/>
              <w:jc w:val="left"/>
            </w:pPr>
            <w:r w:rsidR="4F55EE57">
              <w:rPr/>
              <w:t>*some students will have football academy</w:t>
            </w:r>
          </w:p>
        </w:tc>
      </w:tr>
    </w:tbl>
    <w:p w:rsidR="7CFFC985" w:rsidP="7AF824E2" w:rsidRDefault="7CFFC985" w14:paraId="1851215F" w14:textId="23F1753A">
      <w:pPr>
        <w:pStyle w:val="Normal"/>
        <w:ind w:left="0"/>
        <w:jc w:val="left"/>
      </w:pPr>
      <w:r w:rsidR="7CFFC985">
        <w:rPr/>
        <w:t xml:space="preserve"> </w:t>
      </w:r>
    </w:p>
    <w:tbl>
      <w:tblPr>
        <w:tblStyle w:val="TableGrid"/>
        <w:tblW w:w="0" w:type="auto"/>
        <w:tblLayout w:type="fixed"/>
        <w:tblLook w:val="06A0" w:firstRow="1" w:lastRow="0" w:firstColumn="1" w:lastColumn="0" w:noHBand="1" w:noVBand="1"/>
      </w:tblPr>
      <w:tblGrid>
        <w:gridCol w:w="4680"/>
        <w:gridCol w:w="4680"/>
      </w:tblGrid>
      <w:tr w:rsidR="7AF824E2" w:rsidTr="7AF824E2" w14:paraId="08E10124">
        <w:trPr>
          <w:trHeight w:val="300"/>
        </w:trPr>
        <w:tc>
          <w:tcPr>
            <w:tcW w:w="4680" w:type="dxa"/>
            <w:tcMar/>
          </w:tcPr>
          <w:p w:rsidR="0B1C9550" w:rsidP="7AF824E2" w:rsidRDefault="0B1C9550" w14:paraId="7A38841D" w14:textId="571A453B">
            <w:pPr>
              <w:pStyle w:val="Normal"/>
            </w:pPr>
            <w:r w:rsidR="0B1C9550">
              <w:rPr/>
              <w:t>Registration</w:t>
            </w:r>
          </w:p>
        </w:tc>
        <w:tc>
          <w:tcPr>
            <w:tcW w:w="4680" w:type="dxa"/>
            <w:tcMar/>
          </w:tcPr>
          <w:p w:rsidR="0B1C9550" w:rsidP="7AF824E2" w:rsidRDefault="0B1C9550" w14:paraId="68B035DC" w14:textId="7E44EE7C">
            <w:pPr>
              <w:pStyle w:val="Normal"/>
            </w:pPr>
            <w:r w:rsidR="0B1C9550">
              <w:rPr/>
              <w:t>8.45</w:t>
            </w:r>
          </w:p>
        </w:tc>
      </w:tr>
      <w:tr w:rsidR="7AF824E2" w:rsidTr="7AF824E2" w14:paraId="3EE6C8E7">
        <w:trPr>
          <w:trHeight w:val="300"/>
        </w:trPr>
        <w:tc>
          <w:tcPr>
            <w:tcW w:w="4680" w:type="dxa"/>
            <w:tcMar/>
          </w:tcPr>
          <w:p w:rsidR="0B1C9550" w:rsidP="7AF824E2" w:rsidRDefault="0B1C9550" w14:paraId="264A7388" w14:textId="73084ADE">
            <w:pPr>
              <w:pStyle w:val="Normal"/>
            </w:pPr>
            <w:r w:rsidR="0B1C9550">
              <w:rPr/>
              <w:t>Lesson 1</w:t>
            </w:r>
          </w:p>
        </w:tc>
        <w:tc>
          <w:tcPr>
            <w:tcW w:w="4680" w:type="dxa"/>
            <w:tcMar/>
          </w:tcPr>
          <w:p w:rsidR="0B1C9550" w:rsidP="7AF824E2" w:rsidRDefault="0B1C9550" w14:paraId="735DFA1B" w14:textId="3B29044E">
            <w:pPr>
              <w:pStyle w:val="Normal"/>
            </w:pPr>
            <w:r w:rsidR="0B1C9550">
              <w:rPr/>
              <w:t>9.25</w:t>
            </w:r>
          </w:p>
        </w:tc>
      </w:tr>
      <w:tr w:rsidR="7AF824E2" w:rsidTr="7AF824E2" w14:paraId="0FE32B74">
        <w:trPr>
          <w:trHeight w:val="300"/>
        </w:trPr>
        <w:tc>
          <w:tcPr>
            <w:tcW w:w="4680" w:type="dxa"/>
            <w:tcMar/>
          </w:tcPr>
          <w:p w:rsidR="0B1C9550" w:rsidP="7AF824E2" w:rsidRDefault="0B1C9550" w14:paraId="5822C71A" w14:textId="41DEEAAD">
            <w:pPr>
              <w:pStyle w:val="Normal"/>
              <w:suppressLineNumbers w:val="0"/>
              <w:bidi w:val="0"/>
              <w:spacing w:before="0" w:beforeAutospacing="off" w:after="0" w:afterAutospacing="off" w:line="240" w:lineRule="auto"/>
              <w:ind w:left="0" w:right="0"/>
              <w:jc w:val="left"/>
            </w:pPr>
            <w:r w:rsidR="0B1C9550">
              <w:rPr/>
              <w:t>Break</w:t>
            </w:r>
          </w:p>
        </w:tc>
        <w:tc>
          <w:tcPr>
            <w:tcW w:w="4680" w:type="dxa"/>
            <w:tcMar/>
          </w:tcPr>
          <w:p w:rsidR="0B1C9550" w:rsidP="7AF824E2" w:rsidRDefault="0B1C9550" w14:paraId="6F85D78A" w14:textId="2C71333B">
            <w:pPr>
              <w:pStyle w:val="Normal"/>
            </w:pPr>
            <w:r w:rsidR="0B1C9550">
              <w:rPr/>
              <w:t>10.20</w:t>
            </w:r>
          </w:p>
        </w:tc>
      </w:tr>
      <w:tr w:rsidR="7AF824E2" w:rsidTr="7AF824E2" w14:paraId="25112A28">
        <w:trPr>
          <w:trHeight w:val="300"/>
        </w:trPr>
        <w:tc>
          <w:tcPr>
            <w:tcW w:w="4680" w:type="dxa"/>
            <w:tcMar/>
          </w:tcPr>
          <w:p w:rsidR="0B1C9550" w:rsidP="7AF824E2" w:rsidRDefault="0B1C9550" w14:paraId="022DBC6C" w14:textId="2DF59515">
            <w:pPr>
              <w:pStyle w:val="Normal"/>
            </w:pPr>
            <w:r w:rsidR="0B1C9550">
              <w:rPr/>
              <w:t>Lesson 2</w:t>
            </w:r>
          </w:p>
        </w:tc>
        <w:tc>
          <w:tcPr>
            <w:tcW w:w="4680" w:type="dxa"/>
            <w:tcMar/>
          </w:tcPr>
          <w:p w:rsidR="0B1C9550" w:rsidP="7AF824E2" w:rsidRDefault="0B1C9550" w14:paraId="705ACF3C" w14:textId="74250AFB">
            <w:pPr>
              <w:pStyle w:val="Normal"/>
            </w:pPr>
            <w:r w:rsidR="0B1C9550">
              <w:rPr/>
              <w:t>10.35</w:t>
            </w:r>
          </w:p>
        </w:tc>
      </w:tr>
      <w:tr w:rsidR="7AF824E2" w:rsidTr="7AF824E2" w14:paraId="2B7FF303">
        <w:trPr>
          <w:trHeight w:val="300"/>
        </w:trPr>
        <w:tc>
          <w:tcPr>
            <w:tcW w:w="4680" w:type="dxa"/>
            <w:tcMar/>
          </w:tcPr>
          <w:p w:rsidR="0B1C9550" w:rsidP="7AF824E2" w:rsidRDefault="0B1C9550" w14:paraId="4CB7CB7D" w14:textId="78E5610C">
            <w:pPr>
              <w:pStyle w:val="Normal"/>
            </w:pPr>
            <w:r w:rsidR="0B1C9550">
              <w:rPr/>
              <w:t>Lesson 3</w:t>
            </w:r>
          </w:p>
        </w:tc>
        <w:tc>
          <w:tcPr>
            <w:tcW w:w="4680" w:type="dxa"/>
            <w:tcMar/>
          </w:tcPr>
          <w:p w:rsidR="0B1C9550" w:rsidP="7AF824E2" w:rsidRDefault="0B1C9550" w14:paraId="61FE98BA" w14:textId="0004DD58">
            <w:pPr>
              <w:pStyle w:val="Normal"/>
            </w:pPr>
            <w:r w:rsidR="0B1C9550">
              <w:rPr/>
              <w:t>11.30</w:t>
            </w:r>
          </w:p>
        </w:tc>
      </w:tr>
      <w:tr w:rsidR="7AF824E2" w:rsidTr="7AF824E2" w14:paraId="6F0813C2">
        <w:trPr>
          <w:trHeight w:val="300"/>
        </w:trPr>
        <w:tc>
          <w:tcPr>
            <w:tcW w:w="4680" w:type="dxa"/>
            <w:tcMar/>
          </w:tcPr>
          <w:p w:rsidR="0B1C9550" w:rsidP="7AF824E2" w:rsidRDefault="0B1C9550" w14:paraId="3DA5AB22" w14:textId="5F0CDF23">
            <w:pPr>
              <w:pStyle w:val="Normal"/>
            </w:pPr>
            <w:r w:rsidR="0B1C9550">
              <w:rPr/>
              <w:t>Lesson 4</w:t>
            </w:r>
          </w:p>
        </w:tc>
        <w:tc>
          <w:tcPr>
            <w:tcW w:w="4680" w:type="dxa"/>
            <w:tcMar/>
          </w:tcPr>
          <w:p w:rsidR="0B1C9550" w:rsidP="7AF824E2" w:rsidRDefault="0B1C9550" w14:paraId="70474A58" w14:textId="43D4F3DE">
            <w:pPr>
              <w:pStyle w:val="Normal"/>
            </w:pPr>
            <w:r w:rsidR="0B1C9550">
              <w:rPr/>
              <w:t>12.25</w:t>
            </w:r>
          </w:p>
        </w:tc>
      </w:tr>
      <w:tr w:rsidR="7AF824E2" w:rsidTr="7AF824E2" w14:paraId="4878D218">
        <w:trPr>
          <w:trHeight w:val="300"/>
        </w:trPr>
        <w:tc>
          <w:tcPr>
            <w:tcW w:w="4680" w:type="dxa"/>
            <w:tcMar/>
          </w:tcPr>
          <w:p w:rsidR="0B1C9550" w:rsidP="7AF824E2" w:rsidRDefault="0B1C9550" w14:paraId="32BA7635" w14:textId="172D7C4F">
            <w:pPr>
              <w:pStyle w:val="Normal"/>
            </w:pPr>
            <w:r w:rsidR="0B1C9550">
              <w:rPr/>
              <w:t>Lesson 5</w:t>
            </w:r>
          </w:p>
        </w:tc>
        <w:tc>
          <w:tcPr>
            <w:tcW w:w="4680" w:type="dxa"/>
            <w:tcMar/>
          </w:tcPr>
          <w:p w:rsidR="0B1C9550" w:rsidP="7AF824E2" w:rsidRDefault="0B1C9550" w14:paraId="0DCFCA58" w14:textId="4FC26C72">
            <w:pPr>
              <w:pStyle w:val="Normal"/>
            </w:pPr>
            <w:r w:rsidR="0B1C9550">
              <w:rPr/>
              <w:t>1.20</w:t>
            </w:r>
          </w:p>
        </w:tc>
      </w:tr>
      <w:tr w:rsidR="7AF824E2" w:rsidTr="7AF824E2" w14:paraId="3CE7A937">
        <w:trPr>
          <w:trHeight w:val="300"/>
        </w:trPr>
        <w:tc>
          <w:tcPr>
            <w:tcW w:w="4680" w:type="dxa"/>
            <w:tcMar/>
          </w:tcPr>
          <w:p w:rsidR="0B1C9550" w:rsidP="7AF824E2" w:rsidRDefault="0B1C9550" w14:paraId="14ADA758" w14:textId="34651F73">
            <w:pPr>
              <w:pStyle w:val="Normal"/>
            </w:pPr>
            <w:r w:rsidR="0B1C9550">
              <w:rPr/>
              <w:t>Lesson 6</w:t>
            </w:r>
          </w:p>
        </w:tc>
        <w:tc>
          <w:tcPr>
            <w:tcW w:w="4680" w:type="dxa"/>
            <w:tcMar/>
          </w:tcPr>
          <w:p w:rsidR="0B1C9550" w:rsidP="7AF824E2" w:rsidRDefault="0B1C9550" w14:paraId="0DC7B72A" w14:textId="43EAB335">
            <w:pPr>
              <w:pStyle w:val="Normal"/>
            </w:pPr>
            <w:r w:rsidR="0B1C9550">
              <w:rPr/>
              <w:t>2.15</w:t>
            </w:r>
          </w:p>
        </w:tc>
      </w:tr>
      <w:tr w:rsidR="7AF824E2" w:rsidTr="7AF824E2" w14:paraId="08234138">
        <w:trPr>
          <w:trHeight w:val="300"/>
        </w:trPr>
        <w:tc>
          <w:tcPr>
            <w:tcW w:w="4680" w:type="dxa"/>
            <w:tcMar/>
          </w:tcPr>
          <w:p w:rsidR="0B1C9550" w:rsidP="7AF824E2" w:rsidRDefault="0B1C9550" w14:paraId="7ADA730B" w14:textId="7A0468B1">
            <w:pPr>
              <w:pStyle w:val="Normal"/>
            </w:pPr>
            <w:r w:rsidR="0B1C9550">
              <w:rPr/>
              <w:t>School Ends</w:t>
            </w:r>
          </w:p>
        </w:tc>
        <w:tc>
          <w:tcPr>
            <w:tcW w:w="4680" w:type="dxa"/>
            <w:tcMar/>
          </w:tcPr>
          <w:p w:rsidR="0B1C9550" w:rsidP="7AF824E2" w:rsidRDefault="0B1C9550" w14:paraId="69C63F38" w14:textId="77656E68">
            <w:pPr>
              <w:pStyle w:val="Normal"/>
            </w:pPr>
            <w:r w:rsidR="0B1C9550">
              <w:rPr/>
              <w:t>3.15</w:t>
            </w:r>
          </w:p>
        </w:tc>
      </w:tr>
    </w:tbl>
    <w:p w:rsidR="7AF824E2" w:rsidP="7AF824E2" w:rsidRDefault="7AF824E2" w14:paraId="2E43AF1F" w14:textId="5768D636">
      <w:pPr>
        <w:pStyle w:val="Normal"/>
        <w:ind w:left="0"/>
        <w:jc w:val="left"/>
        <w:rPr>
          <w:b w:val="1"/>
          <w:bCs w:val="1"/>
          <w:sz w:val="28"/>
          <w:szCs w:val="28"/>
        </w:rPr>
      </w:pPr>
    </w:p>
    <w:p w:rsidR="7AF824E2" w:rsidP="7AF824E2" w:rsidRDefault="7AF824E2" w14:paraId="7BCF0C18" w14:textId="5FFD536F">
      <w:pPr>
        <w:pStyle w:val="Normal"/>
        <w:ind w:left="0"/>
        <w:jc w:val="left"/>
        <w:rPr>
          <w:b w:val="1"/>
          <w:bCs w:val="1"/>
          <w:sz w:val="28"/>
          <w:szCs w:val="28"/>
        </w:rPr>
      </w:pPr>
    </w:p>
    <w:p w:rsidR="7AF824E2" w:rsidP="7AF824E2" w:rsidRDefault="7AF824E2" w14:paraId="409ABBBC" w14:textId="18D839AA">
      <w:pPr>
        <w:pStyle w:val="Normal"/>
        <w:ind w:left="0"/>
        <w:jc w:val="left"/>
        <w:rPr>
          <w:b w:val="1"/>
          <w:bCs w:val="1"/>
          <w:sz w:val="28"/>
          <w:szCs w:val="28"/>
        </w:rPr>
      </w:pPr>
    </w:p>
    <w:p w:rsidR="7AF824E2" w:rsidP="7AF824E2" w:rsidRDefault="7AF824E2" w14:paraId="7B3CBC1A" w14:textId="0A835224">
      <w:pPr>
        <w:pStyle w:val="Normal"/>
        <w:ind w:left="0"/>
        <w:jc w:val="left"/>
        <w:rPr>
          <w:b w:val="1"/>
          <w:bCs w:val="1"/>
          <w:sz w:val="28"/>
          <w:szCs w:val="28"/>
        </w:rPr>
      </w:pPr>
    </w:p>
    <w:p w:rsidR="7AF824E2" w:rsidP="7AF824E2" w:rsidRDefault="7AF824E2" w14:paraId="1309A602" w14:textId="572EEA7E">
      <w:pPr>
        <w:pStyle w:val="Normal"/>
        <w:ind w:left="0"/>
        <w:jc w:val="left"/>
        <w:rPr>
          <w:b w:val="1"/>
          <w:bCs w:val="1"/>
          <w:sz w:val="28"/>
          <w:szCs w:val="28"/>
        </w:rPr>
      </w:pPr>
    </w:p>
    <w:p w:rsidR="7AF824E2" w:rsidP="7AF824E2" w:rsidRDefault="7AF824E2" w14:paraId="7492EA4F" w14:textId="024217FF">
      <w:pPr>
        <w:pStyle w:val="Normal"/>
        <w:ind w:left="0"/>
        <w:jc w:val="left"/>
        <w:rPr>
          <w:b w:val="1"/>
          <w:bCs w:val="1"/>
          <w:sz w:val="28"/>
          <w:szCs w:val="28"/>
        </w:rPr>
      </w:pPr>
    </w:p>
    <w:p w:rsidR="7AF824E2" w:rsidP="7AF824E2" w:rsidRDefault="7AF824E2" w14:paraId="60802EC2" w14:textId="6B64C58A">
      <w:pPr>
        <w:pStyle w:val="Normal"/>
        <w:ind w:left="0"/>
        <w:jc w:val="left"/>
        <w:rPr>
          <w:b w:val="1"/>
          <w:bCs w:val="1"/>
          <w:sz w:val="28"/>
          <w:szCs w:val="28"/>
        </w:rPr>
      </w:pPr>
    </w:p>
    <w:p w:rsidR="2CA57E74" w:rsidP="7AF824E2" w:rsidRDefault="2CA57E74" w14:paraId="07C15DE3" w14:textId="29535EE8">
      <w:pPr>
        <w:pStyle w:val="Normal"/>
        <w:ind w:left="0"/>
        <w:jc w:val="left"/>
        <w:rPr>
          <w:b w:val="1"/>
          <w:bCs w:val="1"/>
          <w:sz w:val="28"/>
          <w:szCs w:val="28"/>
        </w:rPr>
      </w:pPr>
      <w:r w:rsidRPr="7AF824E2" w:rsidR="2CA57E74">
        <w:rPr>
          <w:b w:val="1"/>
          <w:bCs w:val="1"/>
          <w:sz w:val="28"/>
          <w:szCs w:val="28"/>
        </w:rPr>
        <w:t>What can parents do to help?</w:t>
      </w:r>
    </w:p>
    <w:p w:rsidR="2CA57E74" w:rsidP="7AF824E2" w:rsidRDefault="2CA57E74" w14:paraId="126DFAA2" w14:textId="3E6E6AE9">
      <w:pPr>
        <w:pStyle w:val="Normal"/>
        <w:ind w:left="0"/>
        <w:jc w:val="both"/>
      </w:pPr>
      <w:r w:rsidR="2CA57E74">
        <w:rPr/>
        <w:t xml:space="preserve">Although secondary school needs to be a time of increasing independence for young people, many of the ways </w:t>
      </w:r>
      <w:r w:rsidR="2CA57E74">
        <w:rPr/>
        <w:t>in whic</w:t>
      </w:r>
      <w:r w:rsidR="2CA57E74">
        <w:rPr/>
        <w:t>h parents helped at primary school still apply.</w:t>
      </w:r>
    </w:p>
    <w:p w:rsidR="2CA57E74" w:rsidP="7AF824E2" w:rsidRDefault="2CA57E74" w14:paraId="3EF702B7" w14:textId="202D28A2">
      <w:pPr>
        <w:pStyle w:val="ListParagraph"/>
        <w:numPr>
          <w:ilvl w:val="0"/>
          <w:numId w:val="4"/>
        </w:numPr>
        <w:jc w:val="both"/>
        <w:rPr/>
      </w:pPr>
      <w:r w:rsidR="2CA57E74">
        <w:rPr/>
        <w:t>Show a daily interest in what your child has been doing and has learned at school:</w:t>
      </w:r>
    </w:p>
    <w:p w:rsidR="2CA57E74" w:rsidP="7AF824E2" w:rsidRDefault="2CA57E74" w14:paraId="1B6A6F52" w14:textId="4B6ABDE7">
      <w:pPr>
        <w:pStyle w:val="ListParagraph"/>
        <w:numPr>
          <w:ilvl w:val="1"/>
          <w:numId w:val="4"/>
        </w:numPr>
        <w:jc w:val="both"/>
        <w:rPr/>
      </w:pPr>
      <w:r w:rsidR="2CA57E74">
        <w:rPr/>
        <w:t>Talk about what they have done and have learned at school.</w:t>
      </w:r>
    </w:p>
    <w:p w:rsidR="2CA57E74" w:rsidP="7AF824E2" w:rsidRDefault="2CA57E74" w14:paraId="49909ECA" w14:textId="4D59445C">
      <w:pPr>
        <w:pStyle w:val="ListParagraph"/>
        <w:numPr>
          <w:ilvl w:val="1"/>
          <w:numId w:val="4"/>
        </w:numPr>
        <w:jc w:val="both"/>
        <w:rPr/>
      </w:pPr>
      <w:r w:rsidR="2CA57E74">
        <w:rPr/>
        <w:t>Learn the teachers’ names.</w:t>
      </w:r>
    </w:p>
    <w:p w:rsidR="2CA57E74" w:rsidP="7AF824E2" w:rsidRDefault="2CA57E74" w14:paraId="0D517A86" w14:textId="32D969DE">
      <w:pPr>
        <w:pStyle w:val="ListParagraph"/>
        <w:numPr>
          <w:ilvl w:val="1"/>
          <w:numId w:val="4"/>
        </w:numPr>
        <w:jc w:val="both"/>
        <w:rPr/>
      </w:pPr>
      <w:r w:rsidR="2CA57E74">
        <w:rPr/>
        <w:t xml:space="preserve">Know your child’s timetable – </w:t>
      </w:r>
      <w:r w:rsidR="2CA57E74">
        <w:rPr/>
        <w:t>stick i</w:t>
      </w:r>
      <w:r w:rsidR="048AA929">
        <w:rPr/>
        <w:t>t</w:t>
      </w:r>
      <w:r w:rsidR="2CA57E74">
        <w:rPr/>
        <w:t xml:space="preserve"> on</w:t>
      </w:r>
      <w:r w:rsidR="2CA57E74">
        <w:rPr/>
        <w:t xml:space="preserve"> the fridge or add it to your online calendar. </w:t>
      </w:r>
    </w:p>
    <w:p w:rsidR="2CA57E74" w:rsidP="7AF824E2" w:rsidRDefault="2CA57E74" w14:paraId="060F55C8" w14:textId="391D0F42">
      <w:pPr>
        <w:pStyle w:val="ListParagraph"/>
        <w:numPr>
          <w:ilvl w:val="1"/>
          <w:numId w:val="4"/>
        </w:numPr>
        <w:jc w:val="both"/>
        <w:rPr/>
      </w:pPr>
      <w:r w:rsidR="2CA57E74">
        <w:rPr/>
        <w:t xml:space="preserve">Look through their books every now and then and discuss their </w:t>
      </w:r>
      <w:r w:rsidR="2CA57E74">
        <w:rPr/>
        <w:t>pro</w:t>
      </w:r>
      <w:r w:rsidR="2CA57E74">
        <w:rPr/>
        <w:t>gress in each subject.</w:t>
      </w:r>
    </w:p>
    <w:p w:rsidR="2CA57E74" w:rsidP="7AF824E2" w:rsidRDefault="2CA57E74" w14:paraId="7DD605FA" w14:textId="26721BDA">
      <w:pPr>
        <w:pStyle w:val="ListParagraph"/>
        <w:numPr>
          <w:ilvl w:val="0"/>
          <w:numId w:val="4"/>
        </w:numPr>
        <w:jc w:val="both"/>
        <w:rPr/>
      </w:pPr>
      <w:r w:rsidR="2CA57E74">
        <w:rPr/>
        <w:t xml:space="preserve">If your child struggles with </w:t>
      </w:r>
      <w:r w:rsidR="2CA57E74">
        <w:rPr/>
        <w:t>organisation</w:t>
      </w:r>
      <w:r w:rsidR="2CA57E74">
        <w:rPr/>
        <w:t xml:space="preserve">, help them prepare their bag and uniform the night before: pencil case, good pen, rubber, ruler, reading book and any other relevant equipment. </w:t>
      </w:r>
      <w:r w:rsidR="158AB616">
        <w:rPr/>
        <w:t>Encourage them to use their school planner and keep a timetable of their deadlines. Praise them when they meet deadlines.</w:t>
      </w:r>
    </w:p>
    <w:p w:rsidR="158AB616" w:rsidP="7AF824E2" w:rsidRDefault="158AB616" w14:paraId="49967271" w14:textId="29C5FFCD">
      <w:pPr>
        <w:pStyle w:val="ListParagraph"/>
        <w:numPr>
          <w:ilvl w:val="0"/>
          <w:numId w:val="4"/>
        </w:numPr>
        <w:jc w:val="both"/>
        <w:rPr/>
      </w:pPr>
      <w:r w:rsidR="158AB616">
        <w:rPr/>
        <w:t xml:space="preserve">Keep in regular communication with school; use your child’s planner to follow up on any conversation you have had in a parents’ meeting. In </w:t>
      </w:r>
      <w:r w:rsidR="158AB616">
        <w:rPr/>
        <w:t>partic</w:t>
      </w:r>
      <w:r w:rsidR="08E593ED">
        <w:rPr/>
        <w:t>u</w:t>
      </w:r>
      <w:r w:rsidR="158AB616">
        <w:rPr/>
        <w:t>lar</w:t>
      </w:r>
      <w:r w:rsidR="158AB616">
        <w:rPr/>
        <w:t xml:space="preserve">, remember to communicate and </w:t>
      </w:r>
      <w:r w:rsidR="158AB616">
        <w:rPr/>
        <w:t>cel</w:t>
      </w:r>
      <w:r w:rsidR="158AB616">
        <w:rPr/>
        <w:t>ebrate breakthroughs and achievements.</w:t>
      </w:r>
    </w:p>
    <w:p w:rsidR="158AB616" w:rsidP="7AF824E2" w:rsidRDefault="158AB616" w14:paraId="6A31C829" w14:textId="16A98794">
      <w:pPr>
        <w:pStyle w:val="ListParagraph"/>
        <w:numPr>
          <w:ilvl w:val="0"/>
          <w:numId w:val="4"/>
        </w:numPr>
        <w:jc w:val="both"/>
        <w:rPr/>
      </w:pPr>
      <w:r w:rsidR="158AB616">
        <w:rPr/>
        <w:t xml:space="preserve">Make sure </w:t>
      </w:r>
      <w:r w:rsidR="158AB616">
        <w:rPr/>
        <w:t>there’s</w:t>
      </w:r>
      <w:r w:rsidR="158AB616">
        <w:rPr/>
        <w:t xml:space="preserve"> a place to complete homework and study </w:t>
      </w:r>
      <w:r w:rsidR="158AB616">
        <w:rPr/>
        <w:t>e.g.</w:t>
      </w:r>
      <w:r w:rsidR="158AB616">
        <w:rPr/>
        <w:t xml:space="preserve"> a desk in the bedroom, a quiet tabletop.</w:t>
      </w:r>
    </w:p>
    <w:p w:rsidR="158AB616" w:rsidP="7AF824E2" w:rsidRDefault="158AB616" w14:paraId="26119449" w14:textId="239C418E">
      <w:pPr>
        <w:pStyle w:val="ListParagraph"/>
        <w:numPr>
          <w:ilvl w:val="0"/>
          <w:numId w:val="4"/>
        </w:numPr>
        <w:jc w:val="both"/>
        <w:rPr/>
      </w:pPr>
      <w:r w:rsidR="158AB616">
        <w:rPr/>
        <w:t xml:space="preserve">Know what topics </w:t>
      </w:r>
      <w:r w:rsidR="158AB616">
        <w:rPr/>
        <w:t>they’re</w:t>
      </w:r>
      <w:r w:rsidR="158AB616">
        <w:rPr/>
        <w:t xml:space="preserve"> studying each term and take them </w:t>
      </w:r>
      <w:r w:rsidR="158AB616">
        <w:rPr/>
        <w:t>out and about</w:t>
      </w:r>
      <w:r w:rsidR="158AB616">
        <w:rPr/>
        <w:t xml:space="preserve"> on visits related to the topic. Watch out for television </w:t>
      </w:r>
      <w:r w:rsidR="158AB616">
        <w:rPr/>
        <w:t>programmes</w:t>
      </w:r>
      <w:r w:rsidR="158AB616">
        <w:rPr/>
        <w:t>, books and websites rel</w:t>
      </w:r>
      <w:r w:rsidR="6BC05CAD">
        <w:rPr/>
        <w:t xml:space="preserve">ated to their studies </w:t>
      </w:r>
      <w:r w:rsidR="6BC05CAD">
        <w:rPr/>
        <w:t>e.g.</w:t>
      </w:r>
      <w:r w:rsidR="6BC05CAD">
        <w:rPr/>
        <w:t xml:space="preserve"> history and natural world </w:t>
      </w:r>
      <w:r w:rsidR="6BC05CAD">
        <w:rPr/>
        <w:t>programmes</w:t>
      </w:r>
      <w:r w:rsidR="6BC05CAD">
        <w:rPr/>
        <w:t xml:space="preserve"> or film versions of the texts </w:t>
      </w:r>
      <w:r w:rsidR="6BC05CAD">
        <w:rPr/>
        <w:t>they’re</w:t>
      </w:r>
      <w:r w:rsidR="6BC05CAD">
        <w:rPr/>
        <w:t xml:space="preserve"> reading in English.</w:t>
      </w:r>
    </w:p>
    <w:p w:rsidR="43C74F8E" w:rsidP="7AF824E2" w:rsidRDefault="43C74F8E" w14:paraId="3324091B" w14:textId="355418D8">
      <w:pPr>
        <w:pStyle w:val="Normal"/>
        <w:ind w:left="0"/>
        <w:jc w:val="both"/>
        <w:rPr>
          <w:b w:val="1"/>
          <w:bCs w:val="1"/>
          <w:sz w:val="28"/>
          <w:szCs w:val="28"/>
        </w:rPr>
      </w:pPr>
      <w:r w:rsidRPr="7AF824E2" w:rsidR="43C74F8E">
        <w:rPr>
          <w:b w:val="1"/>
          <w:bCs w:val="1"/>
          <w:sz w:val="28"/>
          <w:szCs w:val="28"/>
        </w:rPr>
        <w:t xml:space="preserve">Homework: it is vital that </w:t>
      </w:r>
      <w:r w:rsidRPr="7AF824E2" w:rsidR="43C74F8E">
        <w:rPr>
          <w:b w:val="1"/>
          <w:bCs w:val="1"/>
          <w:sz w:val="28"/>
          <w:szCs w:val="28"/>
        </w:rPr>
        <w:t>you check</w:t>
      </w:r>
      <w:r w:rsidRPr="7AF824E2" w:rsidR="43C74F8E">
        <w:rPr>
          <w:b w:val="1"/>
          <w:bCs w:val="1"/>
          <w:sz w:val="28"/>
          <w:szCs w:val="28"/>
        </w:rPr>
        <w:t xml:space="preserve"> your child’s planner daily</w:t>
      </w:r>
    </w:p>
    <w:p w:rsidR="43C74F8E" w:rsidP="7AF824E2" w:rsidRDefault="43C74F8E" w14:paraId="3FD604E7" w14:textId="23611C0E">
      <w:pPr>
        <w:pStyle w:val="Normal"/>
        <w:ind w:left="0"/>
        <w:jc w:val="both"/>
      </w:pPr>
      <w:r w:rsidR="43C74F8E">
        <w:rPr/>
        <w:t xml:space="preserve">Know when homework is due and talk to your child about what they have been asked to do. Help – but </w:t>
      </w:r>
      <w:r w:rsidR="43C74F8E">
        <w:rPr/>
        <w:t>don’t</w:t>
      </w:r>
      <w:r w:rsidR="43C74F8E">
        <w:rPr/>
        <w:t xml:space="preserve"> do it for them. You might search for information in books or on the internet, for example. If your child has forgotten what to do, encourage them to </w:t>
      </w:r>
      <w:r w:rsidR="04867D00">
        <w:rPr/>
        <w:t>contact a</w:t>
      </w:r>
      <w:r w:rsidR="43C74F8E">
        <w:rPr/>
        <w:t xml:space="preserve"> friend in the same class wh</w:t>
      </w:r>
      <w:r w:rsidR="2980588B">
        <w:rPr/>
        <w:t>o might help.</w:t>
      </w:r>
    </w:p>
    <w:p w:rsidR="2980588B" w:rsidP="7AF824E2" w:rsidRDefault="2980588B" w14:paraId="1F5585B8" w14:textId="69B564AE">
      <w:pPr>
        <w:pStyle w:val="ListParagraph"/>
        <w:numPr>
          <w:ilvl w:val="0"/>
          <w:numId w:val="3"/>
        </w:numPr>
        <w:jc w:val="both"/>
        <w:rPr/>
      </w:pPr>
      <w:r w:rsidR="2980588B">
        <w:rPr/>
        <w:t>Agree</w:t>
      </w:r>
      <w:r w:rsidR="2980588B">
        <w:rPr/>
        <w:t xml:space="preserve"> a homework routine with your child.</w:t>
      </w:r>
    </w:p>
    <w:p w:rsidR="2980588B" w:rsidP="7AF824E2" w:rsidRDefault="2980588B" w14:paraId="25B20317" w14:textId="0A41CF31">
      <w:pPr>
        <w:pStyle w:val="ListParagraph"/>
        <w:numPr>
          <w:ilvl w:val="0"/>
          <w:numId w:val="3"/>
        </w:numPr>
        <w:jc w:val="both"/>
        <w:rPr/>
      </w:pPr>
      <w:r w:rsidR="2980588B">
        <w:rPr/>
        <w:t>Make sure your child has a comfortable place to work.</w:t>
      </w:r>
    </w:p>
    <w:p w:rsidR="2980588B" w:rsidP="7AF824E2" w:rsidRDefault="2980588B" w14:paraId="7E67AD7B" w14:textId="0D96EAB9">
      <w:pPr>
        <w:pStyle w:val="ListParagraph"/>
        <w:numPr>
          <w:ilvl w:val="0"/>
          <w:numId w:val="3"/>
        </w:numPr>
        <w:jc w:val="both"/>
        <w:rPr/>
      </w:pPr>
      <w:r w:rsidR="2980588B">
        <w:rPr/>
        <w:t>Check the planner with your child to see what homework needs to be done.</w:t>
      </w:r>
    </w:p>
    <w:p w:rsidR="2980588B" w:rsidP="7AF824E2" w:rsidRDefault="2980588B" w14:paraId="3D45CCC9" w14:textId="054B813C">
      <w:pPr>
        <w:pStyle w:val="ListParagraph"/>
        <w:numPr>
          <w:ilvl w:val="0"/>
          <w:numId w:val="3"/>
        </w:numPr>
        <w:jc w:val="both"/>
        <w:rPr/>
      </w:pPr>
      <w:r w:rsidR="2980588B">
        <w:rPr/>
        <w:t xml:space="preserve">If your child is stuck, support - but </w:t>
      </w:r>
      <w:r w:rsidR="2980588B">
        <w:rPr/>
        <w:t>don’t</w:t>
      </w:r>
      <w:r w:rsidR="2980588B">
        <w:rPr/>
        <w:t xml:space="preserve"> do it for them.</w:t>
      </w:r>
    </w:p>
    <w:p w:rsidR="2980588B" w:rsidP="7AF824E2" w:rsidRDefault="2980588B" w14:paraId="4C3DD451" w14:textId="15068089">
      <w:pPr>
        <w:pStyle w:val="ListParagraph"/>
        <w:numPr>
          <w:ilvl w:val="0"/>
          <w:numId w:val="3"/>
        </w:numPr>
        <w:jc w:val="both"/>
        <w:rPr/>
      </w:pPr>
      <w:r w:rsidR="2980588B">
        <w:rPr/>
        <w:t xml:space="preserve">Take an interest in your child’s learning and talk to them about the </w:t>
      </w:r>
      <w:r w:rsidR="2980588B">
        <w:rPr/>
        <w:t>knew</w:t>
      </w:r>
      <w:r w:rsidR="2980588B">
        <w:rPr/>
        <w:t xml:space="preserve"> </w:t>
      </w:r>
      <w:r w:rsidR="2980588B">
        <w:rPr/>
        <w:t>kno</w:t>
      </w:r>
      <w:r w:rsidR="2980588B">
        <w:rPr/>
        <w:t xml:space="preserve">wledge they </w:t>
      </w:r>
      <w:r w:rsidR="2980588B">
        <w:rPr/>
        <w:t>acquire</w:t>
      </w:r>
      <w:r w:rsidR="2980588B">
        <w:rPr/>
        <w:t>.</w:t>
      </w:r>
    </w:p>
    <w:p w:rsidR="7AF824E2" w:rsidP="7AF824E2" w:rsidRDefault="7AF824E2" w14:paraId="0C65BCA4" w14:textId="179DA19F">
      <w:pPr>
        <w:pStyle w:val="Normal"/>
        <w:jc w:val="left"/>
        <w:rPr>
          <w:b w:val="1"/>
          <w:bCs w:val="1"/>
          <w:sz w:val="28"/>
          <w:szCs w:val="28"/>
        </w:rPr>
      </w:pPr>
    </w:p>
    <w:p w:rsidR="7AF824E2" w:rsidP="7AF824E2" w:rsidRDefault="7AF824E2" w14:paraId="309CE336" w14:textId="2666528E">
      <w:pPr>
        <w:pStyle w:val="Normal"/>
        <w:jc w:val="left"/>
        <w:rPr>
          <w:b w:val="1"/>
          <w:bCs w:val="1"/>
          <w:sz w:val="28"/>
          <w:szCs w:val="28"/>
        </w:rPr>
      </w:pPr>
    </w:p>
    <w:p w:rsidR="7AF824E2" w:rsidP="7AF824E2" w:rsidRDefault="7AF824E2" w14:paraId="621A5B8B" w14:textId="6B012DBD">
      <w:pPr>
        <w:pStyle w:val="Normal"/>
        <w:jc w:val="left"/>
        <w:rPr>
          <w:b w:val="1"/>
          <w:bCs w:val="1"/>
          <w:sz w:val="28"/>
          <w:szCs w:val="28"/>
        </w:rPr>
      </w:pPr>
    </w:p>
    <w:p w:rsidR="7AF824E2" w:rsidP="7AF824E2" w:rsidRDefault="7AF824E2" w14:paraId="3F0B9C3C" w14:textId="2D48A5EA">
      <w:pPr>
        <w:pStyle w:val="Normal"/>
        <w:jc w:val="left"/>
        <w:rPr>
          <w:b w:val="1"/>
          <w:bCs w:val="1"/>
          <w:sz w:val="28"/>
          <w:szCs w:val="28"/>
        </w:rPr>
      </w:pPr>
    </w:p>
    <w:p w:rsidR="7AF824E2" w:rsidP="7AF824E2" w:rsidRDefault="7AF824E2" w14:paraId="38D76D6D" w14:textId="3E48CA49">
      <w:pPr>
        <w:pStyle w:val="Normal"/>
        <w:jc w:val="left"/>
        <w:rPr>
          <w:b w:val="1"/>
          <w:bCs w:val="1"/>
          <w:sz w:val="28"/>
          <w:szCs w:val="28"/>
        </w:rPr>
      </w:pPr>
    </w:p>
    <w:p w:rsidR="7AF824E2" w:rsidP="7AF824E2" w:rsidRDefault="7AF824E2" w14:paraId="2F7C97B2" w14:textId="48C79755">
      <w:pPr>
        <w:pStyle w:val="Normal"/>
        <w:jc w:val="left"/>
        <w:rPr>
          <w:b w:val="1"/>
          <w:bCs w:val="1"/>
          <w:sz w:val="28"/>
          <w:szCs w:val="28"/>
        </w:rPr>
      </w:pPr>
    </w:p>
    <w:p w:rsidR="7AF824E2" w:rsidP="7AF824E2" w:rsidRDefault="7AF824E2" w14:paraId="2178E22C" w14:textId="5B151569">
      <w:pPr>
        <w:pStyle w:val="Normal"/>
        <w:jc w:val="left"/>
        <w:rPr>
          <w:b w:val="1"/>
          <w:bCs w:val="1"/>
          <w:sz w:val="28"/>
          <w:szCs w:val="28"/>
        </w:rPr>
      </w:pPr>
    </w:p>
    <w:p w:rsidR="2980588B" w:rsidP="7AF824E2" w:rsidRDefault="2980588B" w14:paraId="254ED3E4" w14:textId="3DF2B639">
      <w:pPr>
        <w:pStyle w:val="Normal"/>
        <w:jc w:val="left"/>
        <w:rPr>
          <w:b w:val="1"/>
          <w:bCs w:val="1"/>
          <w:sz w:val="28"/>
          <w:szCs w:val="28"/>
        </w:rPr>
      </w:pPr>
      <w:r w:rsidRPr="7AF824E2" w:rsidR="2980588B">
        <w:rPr>
          <w:b w:val="1"/>
          <w:bCs w:val="1"/>
          <w:sz w:val="28"/>
          <w:szCs w:val="28"/>
        </w:rPr>
        <w:t>Absences</w:t>
      </w:r>
    </w:p>
    <w:p w:rsidR="2980588B" w:rsidP="7AF824E2" w:rsidRDefault="2980588B" w14:paraId="142C4239" w14:textId="54DDA724">
      <w:pPr>
        <w:pStyle w:val="Normal"/>
        <w:jc w:val="both"/>
      </w:pPr>
      <w:r w:rsidR="2980588B">
        <w:rPr/>
        <w:t xml:space="preserve">It is </w:t>
      </w:r>
      <w:r w:rsidR="2980588B">
        <w:rPr/>
        <w:t>absolutely vital</w:t>
      </w:r>
      <w:r w:rsidR="2980588B">
        <w:rPr/>
        <w:t xml:space="preserve"> that your child attends 100% of each term. Any absence below 95% is considered a concern. Please phone the school if your child is ill or will be absent – do this as soon as possible. This will </w:t>
      </w:r>
      <w:r w:rsidR="2980588B">
        <w:rPr/>
        <w:t>greatly help</w:t>
      </w:r>
      <w:r w:rsidR="2980588B">
        <w:rPr/>
        <w:t xml:space="preserve"> the smooth running of our </w:t>
      </w:r>
      <w:r w:rsidR="061C9587">
        <w:rPr/>
        <w:t xml:space="preserve">attendance system and ensure our registers are </w:t>
      </w:r>
      <w:r w:rsidR="061C9587">
        <w:rPr/>
        <w:t>accurate</w:t>
      </w:r>
      <w:r w:rsidR="061C9587">
        <w:rPr/>
        <w:t xml:space="preserve">. We will need medical proof of </w:t>
      </w:r>
      <w:r w:rsidR="061C9587">
        <w:rPr/>
        <w:t>absences</w:t>
      </w:r>
      <w:r w:rsidR="061C9587">
        <w:rPr/>
        <w:t xml:space="preserve"> – doctor’s appointment cards, for example. Wherever possible, </w:t>
      </w:r>
      <w:r w:rsidR="061C9587">
        <w:rPr/>
        <w:t>appoint</w:t>
      </w:r>
      <w:r w:rsidR="2664775A">
        <w:rPr/>
        <w:t>m</w:t>
      </w:r>
      <w:r w:rsidR="061C9587">
        <w:rPr/>
        <w:t>ents</w:t>
      </w:r>
      <w:r w:rsidR="061C9587">
        <w:rPr/>
        <w:t xml:space="preserve"> suc</w:t>
      </w:r>
      <w:r w:rsidR="656F081F">
        <w:rPr/>
        <w:t xml:space="preserve">h as dental treatment should be arranged outside of school </w:t>
      </w:r>
      <w:r w:rsidR="656F081F">
        <w:rPr/>
        <w:t>ours</w:t>
      </w:r>
      <w:r w:rsidR="656F081F">
        <w:rPr/>
        <w:t>.</w:t>
      </w:r>
    </w:p>
    <w:tbl>
      <w:tblPr>
        <w:tblStyle w:val="TableGrid"/>
        <w:tblW w:w="0" w:type="auto"/>
        <w:tblLayout w:type="fixed"/>
        <w:tblLook w:val="06A0" w:firstRow="1" w:lastRow="0" w:firstColumn="1" w:lastColumn="0" w:noHBand="1" w:noVBand="1"/>
      </w:tblPr>
      <w:tblGrid>
        <w:gridCol w:w="1560"/>
        <w:gridCol w:w="1560"/>
        <w:gridCol w:w="1560"/>
        <w:gridCol w:w="1560"/>
        <w:gridCol w:w="1560"/>
        <w:gridCol w:w="1560"/>
      </w:tblGrid>
      <w:tr w:rsidR="7AF824E2" w:rsidTr="7AF824E2" w14:paraId="6155EA6D">
        <w:trPr>
          <w:trHeight w:val="300"/>
        </w:trPr>
        <w:tc>
          <w:tcPr>
            <w:tcW w:w="9360" w:type="dxa"/>
            <w:gridSpan w:val="6"/>
            <w:tcMar/>
          </w:tcPr>
          <w:p w:rsidR="09B7B478" w:rsidP="7AF824E2" w:rsidRDefault="09B7B478" w14:paraId="06D19266" w14:textId="7E17BACB">
            <w:pPr>
              <w:pStyle w:val="Normal"/>
              <w:jc w:val="center"/>
              <w:rPr>
                <w:b w:val="1"/>
                <w:bCs w:val="1"/>
                <w:sz w:val="32"/>
                <w:szCs w:val="32"/>
              </w:rPr>
            </w:pPr>
            <w:r w:rsidRPr="7AF824E2" w:rsidR="09B7B478">
              <w:rPr>
                <w:b w:val="1"/>
                <w:bCs w:val="1"/>
                <w:sz w:val="28"/>
                <w:szCs w:val="28"/>
              </w:rPr>
              <w:t>Days off school add up to lost learning</w:t>
            </w:r>
          </w:p>
        </w:tc>
      </w:tr>
      <w:tr w:rsidR="7AF824E2" w:rsidTr="7AF824E2" w14:paraId="4C84413F">
        <w:trPr>
          <w:trHeight w:val="300"/>
        </w:trPr>
        <w:tc>
          <w:tcPr>
            <w:tcW w:w="9360" w:type="dxa"/>
            <w:gridSpan w:val="6"/>
            <w:shd w:val="clear" w:color="auto" w:fill="92D050"/>
            <w:tcMar/>
          </w:tcPr>
          <w:p w:rsidR="09B7B478" w:rsidP="7AF824E2" w:rsidRDefault="09B7B478" w14:paraId="053E7DA0" w14:textId="74EF0396">
            <w:pPr>
              <w:pStyle w:val="Normal"/>
              <w:jc w:val="center"/>
            </w:pPr>
            <w:r w:rsidR="09B7B478">
              <w:rPr/>
              <w:t>EACH CHILD ALREADY HAS 175 NON-SCHOOL DAYS A YEAR</w:t>
            </w:r>
          </w:p>
          <w:p w:rsidR="09B7B478" w:rsidP="7AF824E2" w:rsidRDefault="09B7B478" w14:paraId="11B76119" w14:textId="729DB4B0">
            <w:pPr>
              <w:pStyle w:val="Normal"/>
              <w:jc w:val="center"/>
            </w:pPr>
            <w:r w:rsidR="09B7B478">
              <w:rPr/>
              <w:t>175 days</w:t>
            </w:r>
            <w:r w:rsidR="09B7B478">
              <w:rPr/>
              <w:t xml:space="preserve"> to spend on family time, holidays, shopping, household jobs and other appointments.</w:t>
            </w:r>
          </w:p>
        </w:tc>
      </w:tr>
      <w:tr w:rsidR="7AF824E2" w:rsidTr="7AF824E2" w14:paraId="7BCF04AC">
        <w:trPr>
          <w:trHeight w:val="300"/>
        </w:trPr>
        <w:tc>
          <w:tcPr>
            <w:tcW w:w="1560" w:type="dxa"/>
            <w:shd w:val="clear" w:color="auto" w:fill="92D050"/>
            <w:tcMar/>
          </w:tcPr>
          <w:p w:rsidR="09B7B478" w:rsidP="7AF824E2" w:rsidRDefault="09B7B478" w14:paraId="6A156387" w14:textId="0A1BC25D">
            <w:pPr>
              <w:pStyle w:val="Normal"/>
            </w:pPr>
            <w:r w:rsidR="09B7B478">
              <w:rPr/>
              <w:t>190 SCHOOL DAYS IN EACH YEAR</w:t>
            </w:r>
          </w:p>
        </w:tc>
        <w:tc>
          <w:tcPr>
            <w:tcW w:w="1560" w:type="dxa"/>
            <w:tcMar/>
          </w:tcPr>
          <w:p w:rsidR="09B7B478" w:rsidP="7AF824E2" w:rsidRDefault="09B7B478" w14:paraId="0A49FA78" w14:textId="6C183586">
            <w:pPr>
              <w:pStyle w:val="Normal"/>
            </w:pPr>
            <w:r w:rsidR="09B7B478">
              <w:rPr/>
              <w:t xml:space="preserve">Absent </w:t>
            </w:r>
            <w:r w:rsidR="39C45584">
              <w:rPr/>
              <w:t>6</w:t>
            </w:r>
            <w:r w:rsidR="09B7B478">
              <w:rPr/>
              <w:t xml:space="preserve"> days</w:t>
            </w:r>
          </w:p>
        </w:tc>
        <w:tc>
          <w:tcPr>
            <w:tcW w:w="1560" w:type="dxa"/>
            <w:tcMar/>
          </w:tcPr>
          <w:p w:rsidR="09B7B478" w:rsidP="7AF824E2" w:rsidRDefault="09B7B478" w14:paraId="0A3557D5" w14:textId="15D7ECA1">
            <w:pPr>
              <w:pStyle w:val="Normal"/>
              <w:suppressLineNumbers w:val="0"/>
              <w:bidi w:val="0"/>
              <w:spacing w:before="0" w:beforeAutospacing="off" w:after="0" w:afterAutospacing="off" w:line="240" w:lineRule="auto"/>
              <w:ind w:left="0" w:right="0"/>
              <w:jc w:val="left"/>
            </w:pPr>
            <w:r w:rsidR="09B7B478">
              <w:rPr/>
              <w:t>Absent</w:t>
            </w:r>
            <w:r w:rsidR="78693AB5">
              <w:rPr/>
              <w:t xml:space="preserve"> 8 </w:t>
            </w:r>
            <w:r w:rsidR="09B7B478">
              <w:rPr/>
              <w:t>days</w:t>
            </w:r>
          </w:p>
        </w:tc>
        <w:tc>
          <w:tcPr>
            <w:tcW w:w="1560" w:type="dxa"/>
            <w:tcMar/>
          </w:tcPr>
          <w:p w:rsidR="09B7B478" w:rsidP="7AF824E2" w:rsidRDefault="09B7B478" w14:paraId="6B6B38D6" w14:textId="409DDEA1">
            <w:pPr>
              <w:pStyle w:val="Normal"/>
            </w:pPr>
            <w:r w:rsidR="09B7B478">
              <w:rPr/>
              <w:t xml:space="preserve">Absent </w:t>
            </w:r>
            <w:r w:rsidR="7ECFD119">
              <w:rPr/>
              <w:t>16</w:t>
            </w:r>
            <w:r w:rsidR="09B7B478">
              <w:rPr/>
              <w:t xml:space="preserve"> days</w:t>
            </w:r>
          </w:p>
        </w:tc>
        <w:tc>
          <w:tcPr>
            <w:tcW w:w="1560" w:type="dxa"/>
            <w:tcMar/>
          </w:tcPr>
          <w:p w:rsidR="09B7B478" w:rsidP="7AF824E2" w:rsidRDefault="09B7B478" w14:paraId="763BBE2E" w14:textId="64688EC7">
            <w:pPr>
              <w:pStyle w:val="Normal"/>
            </w:pPr>
            <w:r w:rsidR="09B7B478">
              <w:rPr/>
              <w:t xml:space="preserve">Absent </w:t>
            </w:r>
            <w:r w:rsidR="0FF9FC1C">
              <w:rPr/>
              <w:t>2</w:t>
            </w:r>
            <w:r w:rsidR="09B7B478">
              <w:rPr/>
              <w:t>8 days</w:t>
            </w:r>
          </w:p>
        </w:tc>
        <w:tc>
          <w:tcPr>
            <w:tcW w:w="1560" w:type="dxa"/>
            <w:tcMar/>
          </w:tcPr>
          <w:p w:rsidR="09B7B478" w:rsidP="7AF824E2" w:rsidRDefault="09B7B478" w14:paraId="14E25814" w14:textId="08EC0B9A">
            <w:pPr>
              <w:pStyle w:val="Normal"/>
            </w:pPr>
            <w:r w:rsidR="09B7B478">
              <w:rPr/>
              <w:t>Absent 47 days</w:t>
            </w:r>
          </w:p>
        </w:tc>
      </w:tr>
      <w:tr w:rsidR="7AF824E2" w:rsidTr="7AF824E2" w14:paraId="5DA39BD6">
        <w:trPr>
          <w:trHeight w:val="300"/>
        </w:trPr>
        <w:tc>
          <w:tcPr>
            <w:tcW w:w="1560" w:type="dxa"/>
            <w:shd w:val="clear" w:color="auto" w:fill="92D050"/>
            <w:tcMar/>
          </w:tcPr>
          <w:p w:rsidR="09B7B478" w:rsidP="7AF824E2" w:rsidRDefault="09B7B478" w14:paraId="25BE188F" w14:textId="3265A411">
            <w:pPr>
              <w:pStyle w:val="Normal"/>
            </w:pPr>
            <w:r w:rsidR="09B7B478">
              <w:rPr/>
              <w:t>190 days</w:t>
            </w:r>
            <w:r w:rsidR="09B7B478">
              <w:rPr/>
              <w:t xml:space="preserve"> for us to educate your child</w:t>
            </w:r>
          </w:p>
        </w:tc>
        <w:tc>
          <w:tcPr>
            <w:tcW w:w="1560" w:type="dxa"/>
            <w:tcMar/>
          </w:tcPr>
          <w:p w:rsidR="09B7B478" w:rsidP="7AF824E2" w:rsidRDefault="09B7B478" w14:paraId="3B8C4A16" w14:textId="4D578FE0">
            <w:pPr>
              <w:pStyle w:val="Normal"/>
            </w:pPr>
            <w:r w:rsidR="09B7B478">
              <w:rPr/>
              <w:t>18</w:t>
            </w:r>
            <w:r w:rsidR="41D05D4A">
              <w:rPr/>
              <w:t>4</w:t>
            </w:r>
            <w:r w:rsidR="09B7B478">
              <w:rPr/>
              <w:t xml:space="preserve"> days</w:t>
            </w:r>
            <w:r w:rsidR="09B7B478">
              <w:rPr/>
              <w:t xml:space="preserve"> of education</w:t>
            </w:r>
          </w:p>
        </w:tc>
        <w:tc>
          <w:tcPr>
            <w:tcW w:w="1560" w:type="dxa"/>
            <w:tcMar/>
          </w:tcPr>
          <w:p w:rsidR="09B7B478" w:rsidP="7AF824E2" w:rsidRDefault="09B7B478" w14:paraId="17892A14" w14:textId="5543486F">
            <w:pPr>
              <w:pStyle w:val="Normal"/>
            </w:pPr>
            <w:r w:rsidR="09B7B478">
              <w:rPr/>
              <w:t>1</w:t>
            </w:r>
            <w:r w:rsidR="46D61F39">
              <w:rPr/>
              <w:t>82</w:t>
            </w:r>
            <w:r w:rsidR="09B7B478">
              <w:rPr/>
              <w:t xml:space="preserve"> days</w:t>
            </w:r>
            <w:r w:rsidR="09B7B478">
              <w:rPr/>
              <w:t xml:space="preserve"> of education</w:t>
            </w:r>
          </w:p>
        </w:tc>
        <w:tc>
          <w:tcPr>
            <w:tcW w:w="1560" w:type="dxa"/>
            <w:tcMar/>
          </w:tcPr>
          <w:p w:rsidR="09B7B478" w:rsidP="7AF824E2" w:rsidRDefault="09B7B478" w14:paraId="644B7690" w14:textId="3A0F5038">
            <w:pPr>
              <w:pStyle w:val="Normal"/>
            </w:pPr>
            <w:r w:rsidR="09B7B478">
              <w:rPr/>
              <w:t>1</w:t>
            </w:r>
            <w:r w:rsidR="71D1FC35">
              <w:rPr/>
              <w:t>74</w:t>
            </w:r>
            <w:r w:rsidR="09B7B478">
              <w:rPr/>
              <w:t xml:space="preserve"> days</w:t>
            </w:r>
            <w:r w:rsidR="09B7B478">
              <w:rPr/>
              <w:t xml:space="preserve"> of education</w:t>
            </w:r>
          </w:p>
        </w:tc>
        <w:tc>
          <w:tcPr>
            <w:tcW w:w="1560" w:type="dxa"/>
            <w:tcMar/>
          </w:tcPr>
          <w:p w:rsidR="09B7B478" w:rsidP="7AF824E2" w:rsidRDefault="09B7B478" w14:paraId="591CA256" w14:textId="26EA649A">
            <w:pPr>
              <w:pStyle w:val="Normal"/>
            </w:pPr>
            <w:r w:rsidR="09B7B478">
              <w:rPr/>
              <w:t>1</w:t>
            </w:r>
            <w:r w:rsidR="6362E523">
              <w:rPr/>
              <w:t>72</w:t>
            </w:r>
            <w:r w:rsidR="09B7B478">
              <w:rPr/>
              <w:t xml:space="preserve"> days</w:t>
            </w:r>
            <w:r w:rsidR="09B7B478">
              <w:rPr/>
              <w:t xml:space="preserve"> of education</w:t>
            </w:r>
          </w:p>
        </w:tc>
        <w:tc>
          <w:tcPr>
            <w:tcW w:w="1560" w:type="dxa"/>
            <w:tcMar/>
          </w:tcPr>
          <w:p w:rsidR="09B7B478" w:rsidP="7AF824E2" w:rsidRDefault="09B7B478" w14:paraId="6B8CE7AD" w14:textId="79FE89EB">
            <w:pPr>
              <w:pStyle w:val="Normal"/>
            </w:pPr>
            <w:r w:rsidR="09B7B478">
              <w:rPr/>
              <w:t>143 days of education</w:t>
            </w:r>
          </w:p>
        </w:tc>
      </w:tr>
      <w:tr w:rsidR="7AF824E2" w:rsidTr="7AF824E2" w14:paraId="531ED5EB">
        <w:trPr>
          <w:trHeight w:val="300"/>
        </w:trPr>
        <w:tc>
          <w:tcPr>
            <w:tcW w:w="1560" w:type="dxa"/>
            <w:shd w:val="clear" w:color="auto" w:fill="92D050"/>
            <w:tcMar/>
          </w:tcPr>
          <w:p w:rsidR="09B7B478" w:rsidP="7AF824E2" w:rsidRDefault="09B7B478" w14:paraId="385E2016" w14:textId="5B7F3D9C">
            <w:pPr>
              <w:pStyle w:val="Normal"/>
            </w:pPr>
            <w:r w:rsidR="09B7B478">
              <w:rPr/>
              <w:t>100%</w:t>
            </w:r>
          </w:p>
        </w:tc>
        <w:tc>
          <w:tcPr>
            <w:tcW w:w="1560" w:type="dxa"/>
            <w:shd w:val="clear" w:color="auto" w:fill="92D050"/>
            <w:tcMar/>
          </w:tcPr>
          <w:p w:rsidR="09B7B478" w:rsidP="7AF824E2" w:rsidRDefault="09B7B478" w14:paraId="21594CE5" w14:textId="2583E0F0">
            <w:pPr>
              <w:pStyle w:val="Normal"/>
            </w:pPr>
            <w:r w:rsidR="09B7B478">
              <w:rPr/>
              <w:t>9</w:t>
            </w:r>
            <w:r w:rsidR="53F63775">
              <w:rPr/>
              <w:t>7</w:t>
            </w:r>
            <w:r w:rsidR="09B7B478">
              <w:rPr/>
              <w:t>%</w:t>
            </w:r>
          </w:p>
        </w:tc>
        <w:tc>
          <w:tcPr>
            <w:tcW w:w="1560" w:type="dxa"/>
            <w:shd w:val="clear" w:color="auto" w:fill="FFC000"/>
            <w:tcMar/>
          </w:tcPr>
          <w:p w:rsidR="09B7B478" w:rsidP="7AF824E2" w:rsidRDefault="09B7B478" w14:paraId="05D9293A" w14:textId="08E2A8AE">
            <w:pPr>
              <w:pStyle w:val="Normal"/>
            </w:pPr>
            <w:r w:rsidR="09B7B478">
              <w:rPr/>
              <w:t>9</w:t>
            </w:r>
            <w:r w:rsidR="7E4B9EF7">
              <w:rPr/>
              <w:t>6%</w:t>
            </w:r>
          </w:p>
        </w:tc>
        <w:tc>
          <w:tcPr>
            <w:tcW w:w="1560" w:type="dxa"/>
            <w:shd w:val="clear" w:color="auto" w:fill="FFC000"/>
            <w:tcMar/>
          </w:tcPr>
          <w:p w:rsidR="7E4B9EF7" w:rsidP="7AF824E2" w:rsidRDefault="7E4B9EF7" w14:paraId="3964FE3C" w14:textId="57E47051">
            <w:pPr>
              <w:pStyle w:val="Normal"/>
              <w:suppressLineNumbers w:val="0"/>
              <w:bidi w:val="0"/>
              <w:spacing w:before="0" w:beforeAutospacing="off" w:after="0" w:afterAutospacing="off" w:line="240" w:lineRule="auto"/>
              <w:ind w:left="0" w:right="0"/>
              <w:jc w:val="left"/>
            </w:pPr>
            <w:r w:rsidR="7E4B9EF7">
              <w:rPr/>
              <w:t>92%</w:t>
            </w:r>
          </w:p>
        </w:tc>
        <w:tc>
          <w:tcPr>
            <w:tcW w:w="1560" w:type="dxa"/>
            <w:shd w:val="clear" w:color="auto" w:fill="FF0000"/>
            <w:tcMar/>
          </w:tcPr>
          <w:p w:rsidR="323E948F" w:rsidP="7AF824E2" w:rsidRDefault="323E948F" w14:paraId="5D18A2C3" w14:textId="58A88007">
            <w:pPr>
              <w:pStyle w:val="Normal"/>
            </w:pPr>
            <w:r w:rsidR="323E948F">
              <w:rPr/>
              <w:t>91</w:t>
            </w:r>
            <w:r w:rsidR="09B7B478">
              <w:rPr/>
              <w:t>%</w:t>
            </w:r>
          </w:p>
        </w:tc>
        <w:tc>
          <w:tcPr>
            <w:tcW w:w="1560" w:type="dxa"/>
            <w:shd w:val="clear" w:color="auto" w:fill="FF0000"/>
            <w:tcMar/>
          </w:tcPr>
          <w:p w:rsidR="09B7B478" w:rsidP="7AF824E2" w:rsidRDefault="09B7B478" w14:paraId="0537CCC3" w14:textId="1928B8E6">
            <w:pPr>
              <w:pStyle w:val="Normal"/>
            </w:pPr>
            <w:r w:rsidR="09B7B478">
              <w:rPr/>
              <w:t>75%</w:t>
            </w:r>
          </w:p>
        </w:tc>
      </w:tr>
      <w:tr w:rsidR="7AF824E2" w:rsidTr="7AF824E2" w14:paraId="674672D4">
        <w:trPr>
          <w:trHeight w:val="300"/>
        </w:trPr>
        <w:tc>
          <w:tcPr>
            <w:tcW w:w="3120" w:type="dxa"/>
            <w:gridSpan w:val="2"/>
            <w:tcMar/>
          </w:tcPr>
          <w:p w:rsidR="716FD9F3" w:rsidP="7AF824E2" w:rsidRDefault="716FD9F3" w14:paraId="38C077C2" w14:textId="2625DB83">
            <w:pPr>
              <w:pStyle w:val="Normal"/>
              <w:suppressLineNumbers w:val="0"/>
              <w:bidi w:val="0"/>
              <w:spacing w:before="0" w:beforeAutospacing="off" w:after="120" w:afterAutospacing="off" w:line="240" w:lineRule="auto"/>
              <w:ind w:left="0" w:right="0"/>
              <w:jc w:val="left"/>
              <w:rPr>
                <w:rFonts w:ascii="Arial" w:hAnsi="Arial" w:eastAsia="Arial" w:cs="Arial"/>
                <w:b w:val="0"/>
                <w:bCs w:val="0"/>
                <w:i w:val="0"/>
                <w:iCs w:val="0"/>
                <w:caps w:val="0"/>
                <w:smallCaps w:val="0"/>
                <w:color w:val="000000" w:themeColor="text1" w:themeTint="FF" w:themeShade="FF"/>
                <w:sz w:val="22"/>
                <w:szCs w:val="22"/>
              </w:rPr>
            </w:pPr>
            <w:r w:rsidRPr="7AF824E2" w:rsidR="716FD9F3">
              <w:rPr>
                <w:rFonts w:ascii="Arial" w:hAnsi="Arial" w:eastAsia="Arial" w:cs="Arial"/>
                <w:b w:val="0"/>
                <w:bCs w:val="0"/>
                <w:i w:val="0"/>
                <w:iCs w:val="0"/>
                <w:caps w:val="0"/>
                <w:smallCaps w:val="0"/>
                <w:color w:val="000000" w:themeColor="text1" w:themeTint="FF" w:themeShade="FF"/>
                <w:sz w:val="22"/>
                <w:szCs w:val="22"/>
                <w:lang w:val="en-GB"/>
              </w:rPr>
              <w:t xml:space="preserve">We expect students to have </w:t>
            </w:r>
            <w:r w:rsidRPr="7AF824E2" w:rsidR="716FD9F3">
              <w:rPr>
                <w:rFonts w:ascii="Arial" w:hAnsi="Arial" w:eastAsia="Arial" w:cs="Arial"/>
                <w:b w:val="0"/>
                <w:bCs w:val="0"/>
                <w:i w:val="0"/>
                <w:iCs w:val="0"/>
                <w:caps w:val="0"/>
                <w:smallCaps w:val="0"/>
                <w:color w:val="000000" w:themeColor="text1" w:themeTint="FF" w:themeShade="FF"/>
                <w:sz w:val="22"/>
                <w:szCs w:val="22"/>
                <w:lang w:val="en-GB"/>
              </w:rPr>
              <w:t>Green</w:t>
            </w:r>
            <w:r w:rsidRPr="7AF824E2" w:rsidR="716FD9F3">
              <w:rPr>
                <w:rFonts w:ascii="Arial" w:hAnsi="Arial" w:eastAsia="Arial" w:cs="Arial"/>
                <w:b w:val="0"/>
                <w:bCs w:val="0"/>
                <w:i w:val="0"/>
                <w:iCs w:val="0"/>
                <w:caps w:val="0"/>
                <w:smallCaps w:val="0"/>
                <w:color w:val="000000" w:themeColor="text1" w:themeTint="FF" w:themeShade="FF"/>
                <w:sz w:val="22"/>
                <w:szCs w:val="22"/>
                <w:lang w:val="en-GB"/>
              </w:rPr>
              <w:t xml:space="preserve"> attendance throughout their education. Those in the Green zone have minimal learning gaps which are addressed within the school day. This means that they are more likely to do well in examinations, achieve their full potential, have better job opportunities, develop good mental </w:t>
            </w:r>
            <w:r w:rsidRPr="7AF824E2" w:rsidR="716FD9F3">
              <w:rPr>
                <w:rFonts w:ascii="Arial" w:hAnsi="Arial" w:eastAsia="Arial" w:cs="Arial"/>
                <w:b w:val="0"/>
                <w:bCs w:val="0"/>
                <w:i w:val="0"/>
                <w:iCs w:val="0"/>
                <w:caps w:val="0"/>
                <w:smallCaps w:val="0"/>
                <w:color w:val="000000" w:themeColor="text1" w:themeTint="FF" w:themeShade="FF"/>
                <w:sz w:val="22"/>
                <w:szCs w:val="22"/>
                <w:lang w:val="en-GB"/>
              </w:rPr>
              <w:t>health</w:t>
            </w:r>
            <w:r w:rsidRPr="7AF824E2" w:rsidR="716FD9F3">
              <w:rPr>
                <w:rFonts w:ascii="Arial" w:hAnsi="Arial" w:eastAsia="Arial" w:cs="Arial"/>
                <w:b w:val="0"/>
                <w:bCs w:val="0"/>
                <w:i w:val="0"/>
                <w:iCs w:val="0"/>
                <w:caps w:val="0"/>
                <w:smallCaps w:val="0"/>
                <w:color w:val="000000" w:themeColor="text1" w:themeTint="FF" w:themeShade="FF"/>
                <w:sz w:val="22"/>
                <w:szCs w:val="22"/>
                <w:lang w:val="en-GB"/>
              </w:rPr>
              <w:t xml:space="preserve"> and can develop strong friendships within school.</w:t>
            </w:r>
          </w:p>
        </w:tc>
        <w:tc>
          <w:tcPr>
            <w:tcW w:w="3120" w:type="dxa"/>
            <w:gridSpan w:val="2"/>
            <w:tcMar/>
          </w:tcPr>
          <w:p w:rsidR="3D74B64B" w:rsidP="7AF824E2" w:rsidRDefault="3D74B64B" w14:paraId="19E1DB62" w14:textId="3A4BF205">
            <w:pPr>
              <w:pStyle w:val="Normal"/>
              <w:suppressLineNumbers w:val="0"/>
              <w:bidi w:val="0"/>
              <w:spacing w:before="0" w:beforeAutospacing="off" w:after="120" w:afterAutospacing="off" w:line="240" w:lineRule="auto"/>
              <w:ind w:left="0" w:right="0"/>
              <w:jc w:val="left"/>
              <w:rPr>
                <w:rFonts w:ascii="Arial" w:hAnsi="Arial" w:eastAsia="Arial" w:cs="Arial"/>
                <w:b w:val="0"/>
                <w:bCs w:val="0"/>
                <w:i w:val="0"/>
                <w:iCs w:val="0"/>
                <w:caps w:val="0"/>
                <w:smallCaps w:val="0"/>
                <w:color w:val="000000" w:themeColor="text1" w:themeTint="FF" w:themeShade="FF"/>
                <w:sz w:val="22"/>
                <w:szCs w:val="22"/>
              </w:rPr>
            </w:pPr>
            <w:r w:rsidRPr="7AF824E2" w:rsidR="3D74B64B">
              <w:rPr>
                <w:rFonts w:ascii="Arial" w:hAnsi="Arial" w:eastAsia="Arial" w:cs="Arial"/>
                <w:b w:val="0"/>
                <w:bCs w:val="0"/>
                <w:i w:val="0"/>
                <w:iCs w:val="0"/>
                <w:caps w:val="0"/>
                <w:smallCaps w:val="0"/>
                <w:color w:val="000000" w:themeColor="text1" w:themeTint="FF" w:themeShade="FF"/>
                <w:sz w:val="22"/>
                <w:szCs w:val="22"/>
                <w:lang w:val="en-GB"/>
              </w:rPr>
              <w:t xml:space="preserve">Students </w:t>
            </w:r>
            <w:r w:rsidRPr="7AF824E2" w:rsidR="716FD9F3">
              <w:rPr>
                <w:rFonts w:ascii="Arial" w:hAnsi="Arial" w:eastAsia="Arial" w:cs="Arial"/>
                <w:b w:val="0"/>
                <w:bCs w:val="0"/>
                <w:i w:val="0"/>
                <w:iCs w:val="0"/>
                <w:caps w:val="0"/>
                <w:smallCaps w:val="0"/>
                <w:color w:val="000000" w:themeColor="text1" w:themeTint="FF" w:themeShade="FF"/>
                <w:sz w:val="22"/>
                <w:szCs w:val="22"/>
                <w:lang w:val="en-GB"/>
              </w:rPr>
              <w:t xml:space="preserve">in the amber zone are still at risk of underachieving due to the absence level. </w:t>
            </w:r>
            <w:r w:rsidRPr="7AF824E2" w:rsidR="76D7BE24">
              <w:rPr>
                <w:rFonts w:ascii="Arial" w:hAnsi="Arial" w:eastAsia="Arial" w:cs="Arial"/>
                <w:b w:val="0"/>
                <w:bCs w:val="0"/>
                <w:i w:val="0"/>
                <w:iCs w:val="0"/>
                <w:caps w:val="0"/>
                <w:smallCaps w:val="0"/>
                <w:color w:val="000000" w:themeColor="text1" w:themeTint="FF" w:themeShade="FF"/>
                <w:sz w:val="22"/>
                <w:szCs w:val="22"/>
                <w:lang w:val="en-GB"/>
              </w:rPr>
              <w:t xml:space="preserve">Students </w:t>
            </w:r>
            <w:r w:rsidRPr="7AF824E2" w:rsidR="716FD9F3">
              <w:rPr>
                <w:rFonts w:ascii="Arial" w:hAnsi="Arial" w:eastAsia="Arial" w:cs="Arial"/>
                <w:b w:val="0"/>
                <w:bCs w:val="0"/>
                <w:i w:val="0"/>
                <w:iCs w:val="0"/>
                <w:caps w:val="0"/>
                <w:smallCaps w:val="0"/>
                <w:color w:val="000000" w:themeColor="text1" w:themeTint="FF" w:themeShade="FF"/>
                <w:sz w:val="22"/>
                <w:szCs w:val="22"/>
                <w:lang w:val="en-GB"/>
              </w:rPr>
              <w:t xml:space="preserve">who miss school regularly are more likely to suffer from school related stress. </w:t>
            </w:r>
          </w:p>
          <w:p w:rsidR="69DA88C2" w:rsidP="7AF824E2" w:rsidRDefault="69DA88C2" w14:paraId="5AA2DF91" w14:textId="49DB62A0">
            <w:pPr>
              <w:pBdr>
                <w:top w:val="nil" w:color="000000" w:sz="0" w:space="0"/>
                <w:left w:val="nil" w:color="000000" w:sz="0" w:space="0"/>
                <w:bottom w:val="nil" w:color="000000" w:sz="0" w:space="0"/>
                <w:right w:val="nil" w:color="000000" w:sz="0" w:space="0"/>
                <w:between w:val="nil" w:color="000000" w:sz="0" w:space="0"/>
              </w:pBdr>
              <w:spacing w:after="120" w:line="240" w:lineRule="auto"/>
              <w:rPr>
                <w:rFonts w:ascii="Arial" w:hAnsi="Arial" w:eastAsia="Arial" w:cs="Arial"/>
                <w:b w:val="0"/>
                <w:bCs w:val="0"/>
                <w:i w:val="0"/>
                <w:iCs w:val="0"/>
                <w:caps w:val="0"/>
                <w:smallCaps w:val="0"/>
                <w:color w:val="000000" w:themeColor="text1" w:themeTint="FF" w:themeShade="FF"/>
                <w:sz w:val="22"/>
                <w:szCs w:val="22"/>
              </w:rPr>
            </w:pPr>
            <w:r w:rsidRPr="7AF824E2" w:rsidR="69DA88C2">
              <w:rPr>
                <w:rFonts w:ascii="Arial" w:hAnsi="Arial" w:eastAsia="Arial" w:cs="Arial"/>
                <w:b w:val="0"/>
                <w:bCs w:val="0"/>
                <w:i w:val="0"/>
                <w:iCs w:val="0"/>
                <w:caps w:val="0"/>
                <w:smallCaps w:val="0"/>
                <w:color w:val="000000" w:themeColor="text1" w:themeTint="FF" w:themeShade="FF"/>
                <w:sz w:val="22"/>
                <w:szCs w:val="22"/>
                <w:lang w:val="en-GB"/>
              </w:rPr>
              <w:t>Student</w:t>
            </w:r>
            <w:r w:rsidRPr="7AF824E2" w:rsidR="716FD9F3">
              <w:rPr>
                <w:rFonts w:ascii="Arial" w:hAnsi="Arial" w:eastAsia="Arial" w:cs="Arial"/>
                <w:b w:val="0"/>
                <w:bCs w:val="0"/>
                <w:i w:val="0"/>
                <w:iCs w:val="0"/>
                <w:caps w:val="0"/>
                <w:smallCaps w:val="0"/>
                <w:color w:val="000000" w:themeColor="text1" w:themeTint="FF" w:themeShade="FF"/>
                <w:sz w:val="22"/>
                <w:szCs w:val="22"/>
                <w:lang w:val="en-GB"/>
              </w:rPr>
              <w:t xml:space="preserve">s in this zone have gaps in their learning which put </w:t>
            </w:r>
            <w:r w:rsidRPr="7AF824E2" w:rsidR="716FD9F3">
              <w:rPr>
                <w:rFonts w:ascii="Arial" w:hAnsi="Arial" w:eastAsia="Arial" w:cs="Arial"/>
                <w:b w:val="0"/>
                <w:bCs w:val="0"/>
                <w:i w:val="0"/>
                <w:iCs w:val="0"/>
                <w:caps w:val="0"/>
                <w:smallCaps w:val="0"/>
                <w:color w:val="000000" w:themeColor="text1" w:themeTint="FF" w:themeShade="FF"/>
                <w:sz w:val="22"/>
                <w:szCs w:val="22"/>
                <w:lang w:val="en-GB"/>
              </w:rPr>
              <w:t>additional</w:t>
            </w:r>
            <w:r w:rsidRPr="7AF824E2" w:rsidR="716FD9F3">
              <w:rPr>
                <w:rFonts w:ascii="Arial" w:hAnsi="Arial" w:eastAsia="Arial" w:cs="Arial"/>
                <w:b w:val="0"/>
                <w:bCs w:val="0"/>
                <w:i w:val="0"/>
                <w:iCs w:val="0"/>
                <w:caps w:val="0"/>
                <w:smallCaps w:val="0"/>
                <w:color w:val="000000" w:themeColor="text1" w:themeTint="FF" w:themeShade="FF"/>
                <w:sz w:val="22"/>
                <w:szCs w:val="22"/>
                <w:lang w:val="en-GB"/>
              </w:rPr>
              <w:t xml:space="preserve"> pressures on children and parents to fill those gaps with the support of the school. </w:t>
            </w:r>
          </w:p>
          <w:p w:rsidR="716FD9F3" w:rsidP="7AF824E2" w:rsidRDefault="716FD9F3" w14:paraId="11E21978" w14:textId="3B1A7533">
            <w:pPr>
              <w:pBdr>
                <w:top w:val="nil" w:color="000000" w:sz="0" w:space="0"/>
                <w:left w:val="nil" w:color="000000" w:sz="0" w:space="0"/>
                <w:bottom w:val="nil" w:color="000000" w:sz="0" w:space="0"/>
                <w:right w:val="nil" w:color="000000" w:sz="0" w:space="0"/>
                <w:between w:val="nil" w:color="000000" w:sz="0" w:space="0"/>
              </w:pBdr>
              <w:spacing w:after="120" w:line="240" w:lineRule="auto"/>
              <w:rPr>
                <w:rFonts w:ascii="Arial" w:hAnsi="Arial" w:eastAsia="Arial" w:cs="Arial"/>
                <w:b w:val="0"/>
                <w:bCs w:val="0"/>
                <w:i w:val="0"/>
                <w:iCs w:val="0"/>
                <w:caps w:val="0"/>
                <w:smallCaps w:val="0"/>
                <w:color w:val="000000" w:themeColor="text1" w:themeTint="FF" w:themeShade="FF"/>
                <w:sz w:val="22"/>
                <w:szCs w:val="22"/>
              </w:rPr>
            </w:pPr>
            <w:r w:rsidRPr="7AF824E2" w:rsidR="716FD9F3">
              <w:rPr>
                <w:rFonts w:ascii="Arial" w:hAnsi="Arial" w:eastAsia="Arial" w:cs="Arial"/>
                <w:b w:val="0"/>
                <w:bCs w:val="0"/>
                <w:i w:val="0"/>
                <w:iCs w:val="0"/>
                <w:caps w:val="0"/>
                <w:smallCaps w:val="0"/>
                <w:color w:val="000000" w:themeColor="text1" w:themeTint="FF" w:themeShade="FF"/>
                <w:sz w:val="22"/>
                <w:szCs w:val="22"/>
                <w:lang w:val="en-GB"/>
              </w:rPr>
              <w:t>If your child in in the Amber Zone we will contact you to complete a suitable action/intervention plan to help avoid attendance falling into the Red Zone.</w:t>
            </w:r>
          </w:p>
          <w:p w:rsidR="7AF824E2" w:rsidP="7AF824E2" w:rsidRDefault="7AF824E2" w14:paraId="74545183" w14:textId="12D9CEFC">
            <w:pPr>
              <w:pStyle w:val="Normal"/>
            </w:pPr>
          </w:p>
        </w:tc>
        <w:tc>
          <w:tcPr>
            <w:tcW w:w="3120" w:type="dxa"/>
            <w:gridSpan w:val="2"/>
            <w:tcMar/>
          </w:tcPr>
          <w:p w:rsidR="0E44FA65" w:rsidP="7AF824E2" w:rsidRDefault="0E44FA65" w14:paraId="649BD7BC" w14:textId="4A9383B3">
            <w:pPr>
              <w:pStyle w:val="Normal"/>
              <w:suppressLineNumbers w:val="0"/>
              <w:bidi w:val="0"/>
              <w:spacing w:before="0" w:beforeAutospacing="off" w:after="120" w:afterAutospacing="off" w:line="240" w:lineRule="auto"/>
              <w:ind w:left="0" w:right="0"/>
              <w:jc w:val="left"/>
              <w:rPr>
                <w:rFonts w:ascii="Arial" w:hAnsi="Arial" w:eastAsia="Arial" w:cs="Arial"/>
                <w:b w:val="0"/>
                <w:bCs w:val="0"/>
                <w:i w:val="0"/>
                <w:iCs w:val="0"/>
                <w:caps w:val="0"/>
                <w:smallCaps w:val="0"/>
                <w:color w:val="000000" w:themeColor="text1" w:themeTint="FF" w:themeShade="FF"/>
                <w:sz w:val="22"/>
                <w:szCs w:val="22"/>
              </w:rPr>
            </w:pPr>
            <w:r w:rsidRPr="7AF824E2" w:rsidR="0E44FA65">
              <w:rPr>
                <w:rFonts w:ascii="Arial" w:hAnsi="Arial" w:eastAsia="Arial" w:cs="Arial"/>
                <w:b w:val="0"/>
                <w:bCs w:val="0"/>
                <w:i w:val="0"/>
                <w:iCs w:val="0"/>
                <w:caps w:val="0"/>
                <w:smallCaps w:val="0"/>
                <w:color w:val="000000" w:themeColor="text1" w:themeTint="FF" w:themeShade="FF"/>
                <w:sz w:val="22"/>
                <w:szCs w:val="22"/>
                <w:lang w:val="en-GB"/>
              </w:rPr>
              <w:t xml:space="preserve">Students </w:t>
            </w:r>
            <w:r w:rsidRPr="7AF824E2" w:rsidR="5B85E782">
              <w:rPr>
                <w:rFonts w:ascii="Arial" w:hAnsi="Arial" w:eastAsia="Arial" w:cs="Arial"/>
                <w:b w:val="0"/>
                <w:bCs w:val="0"/>
                <w:i w:val="0"/>
                <w:iCs w:val="0"/>
                <w:caps w:val="0"/>
                <w:smallCaps w:val="0"/>
                <w:color w:val="000000" w:themeColor="text1" w:themeTint="FF" w:themeShade="FF"/>
                <w:sz w:val="22"/>
                <w:szCs w:val="22"/>
                <w:lang w:val="en-GB"/>
              </w:rPr>
              <w:t xml:space="preserve">in the red zone are more likely to underachieve, find making friendships difficult and often </w:t>
            </w:r>
            <w:r w:rsidRPr="7AF824E2" w:rsidR="5B85E782">
              <w:rPr>
                <w:rFonts w:ascii="Arial" w:hAnsi="Arial" w:eastAsia="Arial" w:cs="Arial"/>
                <w:b w:val="0"/>
                <w:bCs w:val="0"/>
                <w:i w:val="0"/>
                <w:iCs w:val="0"/>
                <w:caps w:val="0"/>
                <w:smallCaps w:val="0"/>
                <w:color w:val="000000" w:themeColor="text1" w:themeTint="FF" w:themeShade="FF"/>
                <w:sz w:val="22"/>
                <w:szCs w:val="22"/>
                <w:lang w:val="en-GB"/>
              </w:rPr>
              <w:t>exhibit</w:t>
            </w:r>
            <w:r w:rsidRPr="7AF824E2" w:rsidR="5B85E782">
              <w:rPr>
                <w:rFonts w:ascii="Arial" w:hAnsi="Arial" w:eastAsia="Arial" w:cs="Arial"/>
                <w:b w:val="0"/>
                <w:bCs w:val="0"/>
                <w:i w:val="0"/>
                <w:iCs w:val="0"/>
                <w:caps w:val="0"/>
                <w:smallCaps w:val="0"/>
                <w:color w:val="000000" w:themeColor="text1" w:themeTint="FF" w:themeShade="FF"/>
                <w:sz w:val="22"/>
                <w:szCs w:val="22"/>
                <w:lang w:val="en-GB"/>
              </w:rPr>
              <w:t xml:space="preserve"> poor behaviour.  </w:t>
            </w:r>
            <w:r w:rsidRPr="7AF824E2" w:rsidR="7C0CD284">
              <w:rPr>
                <w:rFonts w:ascii="Arial" w:hAnsi="Arial" w:eastAsia="Arial" w:cs="Arial"/>
                <w:b w:val="0"/>
                <w:bCs w:val="0"/>
                <w:i w:val="0"/>
                <w:iCs w:val="0"/>
                <w:caps w:val="0"/>
                <w:smallCaps w:val="0"/>
                <w:color w:val="000000" w:themeColor="text1" w:themeTint="FF" w:themeShade="FF"/>
                <w:sz w:val="22"/>
                <w:szCs w:val="22"/>
                <w:lang w:val="en-GB"/>
              </w:rPr>
              <w:t xml:space="preserve">Students </w:t>
            </w:r>
            <w:r w:rsidRPr="7AF824E2" w:rsidR="5B85E782">
              <w:rPr>
                <w:rFonts w:ascii="Arial" w:hAnsi="Arial" w:eastAsia="Arial" w:cs="Arial"/>
                <w:b w:val="0"/>
                <w:bCs w:val="0"/>
                <w:i w:val="0"/>
                <w:iCs w:val="0"/>
                <w:caps w:val="0"/>
                <w:smallCaps w:val="0"/>
                <w:color w:val="000000" w:themeColor="text1" w:themeTint="FF" w:themeShade="FF"/>
                <w:sz w:val="22"/>
                <w:szCs w:val="22"/>
                <w:lang w:val="en-GB"/>
              </w:rPr>
              <w:t xml:space="preserve">with this level of absence have large gaps in their learning and struggle to make expected progress despite support. </w:t>
            </w:r>
          </w:p>
          <w:p w:rsidR="5B85E782" w:rsidP="7AF824E2" w:rsidRDefault="5B85E782" w14:paraId="5CE9CC05" w14:textId="4FE28559">
            <w:pPr>
              <w:pBdr>
                <w:top w:val="nil" w:color="000000" w:sz="0" w:space="0"/>
                <w:left w:val="nil" w:color="000000" w:sz="0" w:space="0"/>
                <w:bottom w:val="nil" w:color="000000" w:sz="0" w:space="0"/>
                <w:right w:val="nil" w:color="000000" w:sz="0" w:space="0"/>
                <w:between w:val="nil" w:color="000000" w:sz="0" w:space="0"/>
              </w:pBdr>
              <w:spacing w:after="120" w:line="240" w:lineRule="auto"/>
              <w:rPr>
                <w:rFonts w:ascii="Arial" w:hAnsi="Arial" w:eastAsia="Arial" w:cs="Arial"/>
                <w:b w:val="0"/>
                <w:bCs w:val="0"/>
                <w:i w:val="0"/>
                <w:iCs w:val="0"/>
                <w:caps w:val="0"/>
                <w:smallCaps w:val="0"/>
                <w:color w:val="000000" w:themeColor="text1" w:themeTint="FF" w:themeShade="FF"/>
                <w:sz w:val="22"/>
                <w:szCs w:val="22"/>
              </w:rPr>
            </w:pPr>
            <w:r w:rsidRPr="7AF824E2" w:rsidR="5B85E782">
              <w:rPr>
                <w:rFonts w:ascii="Arial" w:hAnsi="Arial" w:eastAsia="Arial" w:cs="Arial"/>
                <w:b w:val="0"/>
                <w:bCs w:val="0"/>
                <w:i w:val="0"/>
                <w:iCs w:val="0"/>
                <w:caps w:val="0"/>
                <w:smallCaps w:val="0"/>
                <w:color w:val="000000" w:themeColor="text1" w:themeTint="FF" w:themeShade="FF"/>
                <w:sz w:val="22"/>
                <w:szCs w:val="22"/>
                <w:lang w:val="en-GB"/>
              </w:rPr>
              <w:t>Legal action may also be taken against Parents/Carers of Red Zone pupils.</w:t>
            </w:r>
          </w:p>
          <w:p w:rsidR="7AF824E2" w:rsidP="7AF824E2" w:rsidRDefault="7AF824E2" w14:paraId="4EA6CBB1" w14:textId="384E222D">
            <w:pPr>
              <w:pStyle w:val="Normal"/>
            </w:pPr>
          </w:p>
        </w:tc>
      </w:tr>
    </w:tbl>
    <w:p w:rsidR="7AF824E2" w:rsidP="7AF824E2" w:rsidRDefault="7AF824E2" w14:paraId="1CFE31E9" w14:textId="37FBC041">
      <w:pPr>
        <w:pStyle w:val="Normal"/>
        <w:jc w:val="left"/>
      </w:pPr>
    </w:p>
    <w:p w:rsidR="7AF824E2" w:rsidP="7AF824E2" w:rsidRDefault="7AF824E2" w14:paraId="28012092" w14:textId="09DFB441">
      <w:pPr>
        <w:pStyle w:val="Normal"/>
        <w:suppressLineNumbers w:val="0"/>
        <w:bidi w:val="0"/>
        <w:spacing w:before="0" w:beforeAutospacing="off" w:after="160" w:afterAutospacing="off" w:line="279" w:lineRule="auto"/>
        <w:ind w:left="0" w:right="0"/>
        <w:jc w:val="left"/>
        <w:rPr>
          <w:b w:val="1"/>
          <w:bCs w:val="1"/>
          <w:sz w:val="28"/>
          <w:szCs w:val="28"/>
          <w:highlight w:val="yellow"/>
        </w:rPr>
      </w:pPr>
    </w:p>
    <w:p w:rsidR="7AF824E2" w:rsidP="7AF824E2" w:rsidRDefault="7AF824E2" w14:paraId="2F01F757" w14:textId="17E478DB">
      <w:pPr>
        <w:pStyle w:val="Normal"/>
        <w:suppressLineNumbers w:val="0"/>
        <w:bidi w:val="0"/>
        <w:spacing w:before="0" w:beforeAutospacing="off" w:after="160" w:afterAutospacing="off" w:line="279" w:lineRule="auto"/>
        <w:ind w:left="0" w:right="0"/>
        <w:jc w:val="left"/>
        <w:rPr>
          <w:b w:val="1"/>
          <w:bCs w:val="1"/>
          <w:sz w:val="28"/>
          <w:szCs w:val="28"/>
          <w:highlight w:val="yellow"/>
        </w:rPr>
      </w:pPr>
    </w:p>
    <w:p w:rsidR="7AF824E2" w:rsidP="7AF824E2" w:rsidRDefault="7AF824E2" w14:paraId="219EEFD8" w14:textId="05EBA2A7">
      <w:pPr>
        <w:pStyle w:val="Normal"/>
        <w:suppressLineNumbers w:val="0"/>
        <w:bidi w:val="0"/>
        <w:spacing w:before="0" w:beforeAutospacing="off" w:after="160" w:afterAutospacing="off" w:line="279" w:lineRule="auto"/>
        <w:ind w:left="0" w:right="0"/>
        <w:jc w:val="left"/>
        <w:rPr>
          <w:b w:val="1"/>
          <w:bCs w:val="1"/>
          <w:sz w:val="28"/>
          <w:szCs w:val="28"/>
          <w:highlight w:val="yellow"/>
        </w:rPr>
      </w:pPr>
    </w:p>
    <w:p w:rsidR="7AF824E2" w:rsidP="7AF824E2" w:rsidRDefault="7AF824E2" w14:paraId="439FE68E" w14:textId="21ADAEC2">
      <w:pPr>
        <w:pStyle w:val="Normal"/>
        <w:suppressLineNumbers w:val="0"/>
        <w:bidi w:val="0"/>
        <w:spacing w:before="0" w:beforeAutospacing="off" w:after="160" w:afterAutospacing="off" w:line="279" w:lineRule="auto"/>
        <w:ind w:left="0" w:right="0"/>
        <w:jc w:val="left"/>
        <w:rPr>
          <w:b w:val="1"/>
          <w:bCs w:val="1"/>
          <w:sz w:val="28"/>
          <w:szCs w:val="28"/>
          <w:highlight w:val="yellow"/>
        </w:rPr>
      </w:pPr>
    </w:p>
    <w:p w:rsidR="7AF824E2" w:rsidP="7AF824E2" w:rsidRDefault="7AF824E2" w14:paraId="50CD016D" w14:textId="60E0AF74">
      <w:pPr>
        <w:pStyle w:val="Normal"/>
        <w:suppressLineNumbers w:val="0"/>
        <w:bidi w:val="0"/>
        <w:spacing w:before="0" w:beforeAutospacing="off" w:after="160" w:afterAutospacing="off" w:line="279" w:lineRule="auto"/>
        <w:ind w:left="0" w:right="0"/>
        <w:jc w:val="left"/>
        <w:rPr>
          <w:b w:val="1"/>
          <w:bCs w:val="1"/>
          <w:sz w:val="28"/>
          <w:szCs w:val="28"/>
          <w:highlight w:val="yellow"/>
        </w:rPr>
      </w:pPr>
    </w:p>
    <w:p w:rsidR="29DDE7CB" w:rsidP="7AF824E2" w:rsidRDefault="29DDE7CB" w14:paraId="7ED3323A" w14:textId="32038690">
      <w:pPr>
        <w:pStyle w:val="Normal"/>
        <w:suppressLineNumbers w:val="0"/>
        <w:bidi w:val="0"/>
        <w:spacing w:before="0" w:beforeAutospacing="off" w:after="160" w:afterAutospacing="off" w:line="279" w:lineRule="auto"/>
        <w:ind w:left="0" w:right="0"/>
        <w:jc w:val="left"/>
        <w:rPr>
          <w:b w:val="1"/>
          <w:bCs w:val="1"/>
          <w:sz w:val="28"/>
          <w:szCs w:val="28"/>
        </w:rPr>
      </w:pPr>
      <w:r w:rsidRPr="7AF824E2" w:rsidR="29DDE7CB">
        <w:rPr>
          <w:b w:val="1"/>
          <w:bCs w:val="1"/>
          <w:sz w:val="28"/>
          <w:szCs w:val="28"/>
        </w:rPr>
        <w:t>Catholic Ethos</w:t>
      </w:r>
    </w:p>
    <w:p w:rsidR="2277CF76" w:rsidP="7AF824E2" w:rsidRDefault="2277CF76" w14:paraId="662A108D" w14:textId="12E5FEDC">
      <w:pPr>
        <w:pStyle w:val="Normal"/>
        <w:suppressLineNumbers w:val="0"/>
        <w:bidi w:val="0"/>
        <w:spacing w:before="0" w:beforeAutospacing="off" w:after="160" w:afterAutospacing="off" w:line="279" w:lineRule="auto"/>
        <w:ind w:left="0" w:right="0"/>
        <w:jc w:val="both"/>
        <w:rPr>
          <w:b w:val="0"/>
          <w:bCs w:val="0"/>
          <w:sz w:val="24"/>
          <w:szCs w:val="24"/>
        </w:rPr>
      </w:pPr>
      <w:r w:rsidRPr="7AF824E2" w:rsidR="2277CF76">
        <w:rPr>
          <w:b w:val="0"/>
          <w:bCs w:val="0"/>
          <w:sz w:val="24"/>
          <w:szCs w:val="24"/>
        </w:rPr>
        <w:t>Our school motto ‘</w:t>
      </w:r>
      <w:r w:rsidRPr="7AF824E2" w:rsidR="27E6D911">
        <w:rPr>
          <w:b w:val="1"/>
          <w:bCs w:val="1"/>
          <w:sz w:val="24"/>
          <w:szCs w:val="24"/>
        </w:rPr>
        <w:t>D</w:t>
      </w:r>
      <w:r w:rsidRPr="7AF824E2" w:rsidR="27E6D911">
        <w:rPr>
          <w:b w:val="1"/>
          <w:bCs w:val="1"/>
          <w:sz w:val="24"/>
          <w:szCs w:val="24"/>
        </w:rPr>
        <w:t xml:space="preserve">omino </w:t>
      </w:r>
      <w:r w:rsidRPr="7AF824E2" w:rsidR="27E6D911">
        <w:rPr>
          <w:b w:val="1"/>
          <w:bCs w:val="1"/>
          <w:sz w:val="24"/>
          <w:szCs w:val="24"/>
        </w:rPr>
        <w:t>Adiuvante</w:t>
      </w:r>
      <w:r w:rsidRPr="7AF824E2" w:rsidR="1E286CE6">
        <w:rPr>
          <w:b w:val="0"/>
          <w:bCs w:val="0"/>
          <w:sz w:val="24"/>
          <w:szCs w:val="24"/>
        </w:rPr>
        <w:t>’ (</w:t>
      </w:r>
      <w:r w:rsidRPr="7AF824E2" w:rsidR="27E6D911">
        <w:rPr>
          <w:b w:val="0"/>
          <w:bCs w:val="0"/>
          <w:sz w:val="24"/>
          <w:szCs w:val="24"/>
        </w:rPr>
        <w:t>with the Lord’s Help</w:t>
      </w:r>
      <w:r w:rsidRPr="7AF824E2" w:rsidR="1BF5A3ED">
        <w:rPr>
          <w:b w:val="0"/>
          <w:bCs w:val="0"/>
          <w:sz w:val="24"/>
          <w:szCs w:val="24"/>
        </w:rPr>
        <w:t>) is</w:t>
      </w:r>
      <w:r w:rsidRPr="7AF824E2" w:rsidR="1DBD8AEB">
        <w:rPr>
          <w:b w:val="0"/>
          <w:bCs w:val="0"/>
          <w:sz w:val="24"/>
          <w:szCs w:val="24"/>
        </w:rPr>
        <w:t xml:space="preserve"> a key part of our </w:t>
      </w:r>
      <w:r w:rsidRPr="7AF824E2" w:rsidR="1C956B34">
        <w:rPr>
          <w:b w:val="0"/>
          <w:bCs w:val="0"/>
          <w:sz w:val="24"/>
          <w:szCs w:val="24"/>
        </w:rPr>
        <w:t xml:space="preserve">distinct Catholic </w:t>
      </w:r>
      <w:r w:rsidRPr="7AF824E2" w:rsidR="1DBD8AEB">
        <w:rPr>
          <w:b w:val="0"/>
          <w:bCs w:val="0"/>
          <w:sz w:val="24"/>
          <w:szCs w:val="24"/>
        </w:rPr>
        <w:t>ethos</w:t>
      </w:r>
      <w:r w:rsidRPr="7AF824E2" w:rsidR="3C9675A2">
        <w:rPr>
          <w:b w:val="0"/>
          <w:bCs w:val="0"/>
          <w:sz w:val="24"/>
          <w:szCs w:val="24"/>
        </w:rPr>
        <w:t xml:space="preserve">: With the Lod’s help, we are united in </w:t>
      </w:r>
      <w:r w:rsidRPr="7AF824E2" w:rsidR="3C9675A2">
        <w:rPr>
          <w:b w:val="1"/>
          <w:bCs w:val="1"/>
          <w:sz w:val="24"/>
          <w:szCs w:val="24"/>
        </w:rPr>
        <w:t>faith</w:t>
      </w:r>
      <w:r w:rsidRPr="7AF824E2" w:rsidR="3C9675A2">
        <w:rPr>
          <w:b w:val="0"/>
          <w:bCs w:val="0"/>
          <w:sz w:val="24"/>
          <w:szCs w:val="24"/>
        </w:rPr>
        <w:t xml:space="preserve">, we strive for success and </w:t>
      </w:r>
      <w:r w:rsidRPr="7AF824E2" w:rsidR="3C9675A2">
        <w:rPr>
          <w:b w:val="1"/>
          <w:bCs w:val="1"/>
          <w:sz w:val="24"/>
          <w:szCs w:val="24"/>
        </w:rPr>
        <w:t>excellence</w:t>
      </w:r>
      <w:r w:rsidRPr="7AF824E2" w:rsidR="3C9675A2">
        <w:rPr>
          <w:b w:val="0"/>
          <w:bCs w:val="0"/>
          <w:sz w:val="24"/>
          <w:szCs w:val="24"/>
        </w:rPr>
        <w:t xml:space="preserve">, </w:t>
      </w:r>
      <w:r w:rsidRPr="7AF824E2" w:rsidR="3C9675A2">
        <w:rPr>
          <w:b w:val="0"/>
          <w:bCs w:val="0"/>
          <w:sz w:val="24"/>
          <w:szCs w:val="24"/>
        </w:rPr>
        <w:t>We</w:t>
      </w:r>
      <w:r w:rsidRPr="7AF824E2" w:rsidR="3C9675A2">
        <w:rPr>
          <w:b w:val="0"/>
          <w:bCs w:val="0"/>
          <w:sz w:val="24"/>
          <w:szCs w:val="24"/>
        </w:rPr>
        <w:t xml:space="preserve"> are </w:t>
      </w:r>
      <w:r w:rsidRPr="7AF824E2" w:rsidR="3C9675A2">
        <w:rPr>
          <w:b w:val="1"/>
          <w:bCs w:val="1"/>
          <w:sz w:val="24"/>
          <w:szCs w:val="24"/>
        </w:rPr>
        <w:t xml:space="preserve">determined </w:t>
      </w:r>
      <w:r w:rsidRPr="7AF824E2" w:rsidR="3C9675A2">
        <w:rPr>
          <w:b w:val="0"/>
          <w:bCs w:val="0"/>
          <w:sz w:val="24"/>
          <w:szCs w:val="24"/>
        </w:rPr>
        <w:t>to be the best that we can be.</w:t>
      </w:r>
    </w:p>
    <w:p w:rsidR="7BE7DDCC" w:rsidP="7AF824E2" w:rsidRDefault="7BE7DDCC" w14:paraId="726E02AD" w14:textId="62F20D61">
      <w:pPr>
        <w:pStyle w:val="Normal"/>
        <w:suppressLineNumbers w:val="0"/>
        <w:bidi w:val="0"/>
        <w:spacing w:before="0" w:beforeAutospacing="off" w:after="160" w:afterAutospacing="off" w:line="279" w:lineRule="auto"/>
        <w:ind w:left="0" w:right="0"/>
        <w:jc w:val="both"/>
        <w:rPr>
          <w:b w:val="0"/>
          <w:bCs w:val="0"/>
          <w:sz w:val="24"/>
          <w:szCs w:val="24"/>
        </w:rPr>
      </w:pPr>
      <w:r w:rsidRPr="7AF824E2" w:rsidR="7BE7DDCC">
        <w:rPr>
          <w:b w:val="0"/>
          <w:bCs w:val="0"/>
          <w:sz w:val="24"/>
          <w:szCs w:val="24"/>
        </w:rPr>
        <w:t xml:space="preserve">Through God’s </w:t>
      </w:r>
      <w:r w:rsidRPr="7AF824E2" w:rsidR="7BE7DDCC">
        <w:rPr>
          <w:b w:val="0"/>
          <w:bCs w:val="0"/>
          <w:sz w:val="24"/>
          <w:szCs w:val="24"/>
        </w:rPr>
        <w:t>love and</w:t>
      </w:r>
      <w:r w:rsidRPr="7AF824E2" w:rsidR="7BE7DDCC">
        <w:rPr>
          <w:b w:val="0"/>
          <w:bCs w:val="0"/>
          <w:sz w:val="24"/>
          <w:szCs w:val="24"/>
        </w:rPr>
        <w:t xml:space="preserve"> with the Lord’s help, we at St Bede’s Catholic School and Byron Sixth Form share our Catholic faith. We work together to ensure that our school is a happy, </w:t>
      </w:r>
      <w:r w:rsidRPr="7AF824E2" w:rsidR="7BE7DDCC">
        <w:rPr>
          <w:b w:val="0"/>
          <w:bCs w:val="0"/>
          <w:sz w:val="24"/>
          <w:szCs w:val="24"/>
        </w:rPr>
        <w:t>safe</w:t>
      </w:r>
      <w:r w:rsidRPr="7AF824E2" w:rsidR="7BE7DDCC">
        <w:rPr>
          <w:b w:val="0"/>
          <w:bCs w:val="0"/>
          <w:sz w:val="24"/>
          <w:szCs w:val="24"/>
        </w:rPr>
        <w:t xml:space="preserve"> and exciting place in which to learn and </w:t>
      </w:r>
      <w:r w:rsidRPr="7AF824E2" w:rsidR="7BE7DDCC">
        <w:rPr>
          <w:b w:val="0"/>
          <w:bCs w:val="0"/>
          <w:sz w:val="24"/>
          <w:szCs w:val="24"/>
        </w:rPr>
        <w:t>seek</w:t>
      </w:r>
      <w:r w:rsidRPr="7AF824E2" w:rsidR="7BE7DDCC">
        <w:rPr>
          <w:b w:val="0"/>
          <w:bCs w:val="0"/>
          <w:sz w:val="24"/>
          <w:szCs w:val="24"/>
        </w:rPr>
        <w:t xml:space="preserve"> to nurture in our school family an understanding of the im</w:t>
      </w:r>
      <w:r w:rsidRPr="7AF824E2" w:rsidR="7C56A676">
        <w:rPr>
          <w:b w:val="0"/>
          <w:bCs w:val="0"/>
          <w:sz w:val="24"/>
          <w:szCs w:val="24"/>
        </w:rPr>
        <w:t xml:space="preserve">portance of Christian values and a deep love and lifelong commitment to God. We respect and care for each other and everyone around us and have </w:t>
      </w:r>
      <w:r w:rsidRPr="7AF824E2" w:rsidR="7C56A676">
        <w:rPr>
          <w:b w:val="0"/>
          <w:bCs w:val="0"/>
          <w:sz w:val="24"/>
          <w:szCs w:val="24"/>
        </w:rPr>
        <w:t>high expectations</w:t>
      </w:r>
      <w:r w:rsidRPr="7AF824E2" w:rsidR="7C56A676">
        <w:rPr>
          <w:b w:val="0"/>
          <w:bCs w:val="0"/>
          <w:sz w:val="24"/>
          <w:szCs w:val="24"/>
        </w:rPr>
        <w:t xml:space="preserve"> of what we can achieve.</w:t>
      </w:r>
    </w:p>
    <w:p w:rsidR="38ED4539" w:rsidP="7AF824E2" w:rsidRDefault="38ED4539" w14:paraId="017E7EEF" w14:textId="3F2DCB4A">
      <w:pPr>
        <w:pStyle w:val="Normal"/>
        <w:suppressLineNumbers w:val="0"/>
        <w:bidi w:val="0"/>
        <w:spacing w:before="0" w:beforeAutospacing="off" w:after="160" w:afterAutospacing="off" w:line="279" w:lineRule="auto"/>
        <w:ind w:left="0" w:right="0"/>
        <w:jc w:val="both"/>
        <w:rPr>
          <w:b w:val="0"/>
          <w:bCs w:val="0"/>
          <w:sz w:val="24"/>
          <w:szCs w:val="24"/>
        </w:rPr>
      </w:pPr>
      <w:r w:rsidRPr="7AF824E2" w:rsidR="38ED4539">
        <w:rPr>
          <w:b w:val="0"/>
          <w:bCs w:val="0"/>
          <w:sz w:val="24"/>
          <w:szCs w:val="24"/>
        </w:rPr>
        <w:t xml:space="preserve">To </w:t>
      </w:r>
      <w:r w:rsidRPr="7AF824E2" w:rsidR="38ED4539">
        <w:rPr>
          <w:b w:val="0"/>
          <w:bCs w:val="0"/>
          <w:sz w:val="24"/>
          <w:szCs w:val="24"/>
        </w:rPr>
        <w:t>realise</w:t>
      </w:r>
      <w:r w:rsidRPr="7AF824E2" w:rsidR="38ED4539">
        <w:rPr>
          <w:b w:val="0"/>
          <w:bCs w:val="0"/>
          <w:sz w:val="24"/>
          <w:szCs w:val="24"/>
        </w:rPr>
        <w:t xml:space="preserve"> our </w:t>
      </w:r>
      <w:r w:rsidRPr="7AF824E2" w:rsidR="38ED4539">
        <w:rPr>
          <w:b w:val="0"/>
          <w:bCs w:val="0"/>
          <w:sz w:val="24"/>
          <w:szCs w:val="24"/>
        </w:rPr>
        <w:t>mission</w:t>
      </w:r>
      <w:r w:rsidRPr="7AF824E2" w:rsidR="38ED4539">
        <w:rPr>
          <w:b w:val="0"/>
          <w:bCs w:val="0"/>
          <w:sz w:val="24"/>
          <w:szCs w:val="24"/>
        </w:rPr>
        <w:t xml:space="preserve"> we work towards three main aims:</w:t>
      </w:r>
    </w:p>
    <w:p w:rsidR="38ED4539" w:rsidP="7AF824E2" w:rsidRDefault="38ED4539" w14:paraId="517B264A" w14:textId="390777FA">
      <w:pPr>
        <w:pStyle w:val="ListParagraph"/>
        <w:numPr>
          <w:ilvl w:val="0"/>
          <w:numId w:val="5"/>
        </w:numPr>
        <w:suppressLineNumbers w:val="0"/>
        <w:bidi w:val="0"/>
        <w:spacing w:before="0" w:beforeAutospacing="off" w:after="160" w:afterAutospacing="off" w:line="279" w:lineRule="auto"/>
        <w:ind w:right="0"/>
        <w:jc w:val="both"/>
        <w:rPr>
          <w:b w:val="0"/>
          <w:bCs w:val="0"/>
          <w:sz w:val="24"/>
          <w:szCs w:val="24"/>
        </w:rPr>
      </w:pPr>
      <w:r w:rsidRPr="7AF824E2" w:rsidR="38ED4539">
        <w:rPr>
          <w:b w:val="0"/>
          <w:bCs w:val="0"/>
          <w:sz w:val="24"/>
          <w:szCs w:val="24"/>
        </w:rPr>
        <w:t>We are united in faith with all cultures and communities.</w:t>
      </w:r>
    </w:p>
    <w:p w:rsidR="38ED4539" w:rsidP="7AF824E2" w:rsidRDefault="38ED4539" w14:paraId="3B4FA34B" w14:textId="6AC693FD">
      <w:pPr>
        <w:pStyle w:val="ListParagraph"/>
        <w:numPr>
          <w:ilvl w:val="0"/>
          <w:numId w:val="5"/>
        </w:numPr>
        <w:suppressLineNumbers w:val="0"/>
        <w:bidi w:val="0"/>
        <w:spacing w:before="0" w:beforeAutospacing="off" w:after="160" w:afterAutospacing="off" w:line="279" w:lineRule="auto"/>
        <w:ind w:right="0"/>
        <w:jc w:val="both"/>
        <w:rPr>
          <w:b w:val="0"/>
          <w:bCs w:val="0"/>
          <w:sz w:val="24"/>
          <w:szCs w:val="24"/>
        </w:rPr>
      </w:pPr>
      <w:r w:rsidRPr="7AF824E2" w:rsidR="38ED4539">
        <w:rPr>
          <w:b w:val="0"/>
          <w:bCs w:val="0"/>
          <w:sz w:val="24"/>
          <w:szCs w:val="24"/>
        </w:rPr>
        <w:t xml:space="preserve">We aspire for success and excellence, </w:t>
      </w:r>
      <w:r w:rsidRPr="7AF824E2" w:rsidR="38ED4539">
        <w:rPr>
          <w:b w:val="0"/>
          <w:bCs w:val="0"/>
          <w:sz w:val="24"/>
          <w:szCs w:val="24"/>
        </w:rPr>
        <w:t xml:space="preserve">making </w:t>
      </w:r>
      <w:r w:rsidRPr="7AF824E2" w:rsidR="38ED4539">
        <w:rPr>
          <w:b w:val="0"/>
          <w:bCs w:val="0"/>
          <w:sz w:val="24"/>
          <w:szCs w:val="24"/>
        </w:rPr>
        <w:t>the</w:t>
      </w:r>
      <w:r w:rsidRPr="7AF824E2" w:rsidR="38ED4539">
        <w:rPr>
          <w:b w:val="0"/>
          <w:bCs w:val="0"/>
          <w:sz w:val="24"/>
          <w:szCs w:val="24"/>
        </w:rPr>
        <w:t xml:space="preserve"> best of the talent given from God.</w:t>
      </w:r>
    </w:p>
    <w:p w:rsidR="38ED4539" w:rsidP="7AF824E2" w:rsidRDefault="38ED4539" w14:paraId="16CC6267" w14:textId="55484B75">
      <w:pPr>
        <w:pStyle w:val="ListParagraph"/>
        <w:numPr>
          <w:ilvl w:val="0"/>
          <w:numId w:val="5"/>
        </w:numPr>
        <w:suppressLineNumbers w:val="0"/>
        <w:bidi w:val="0"/>
        <w:spacing w:before="0" w:beforeAutospacing="off" w:after="160" w:afterAutospacing="off" w:line="279" w:lineRule="auto"/>
        <w:ind w:right="0"/>
        <w:jc w:val="both"/>
        <w:rPr>
          <w:b w:val="0"/>
          <w:bCs w:val="0"/>
          <w:sz w:val="24"/>
          <w:szCs w:val="24"/>
        </w:rPr>
      </w:pPr>
      <w:r w:rsidRPr="7AF824E2" w:rsidR="38ED4539">
        <w:rPr>
          <w:b w:val="0"/>
          <w:bCs w:val="0"/>
          <w:sz w:val="24"/>
          <w:szCs w:val="24"/>
        </w:rPr>
        <w:t xml:space="preserve">We become confident, </w:t>
      </w:r>
      <w:r w:rsidRPr="7AF824E2" w:rsidR="38ED4539">
        <w:rPr>
          <w:b w:val="0"/>
          <w:bCs w:val="0"/>
          <w:sz w:val="24"/>
          <w:szCs w:val="24"/>
        </w:rPr>
        <w:t>determined</w:t>
      </w:r>
      <w:r w:rsidRPr="7AF824E2" w:rsidR="38ED4539">
        <w:rPr>
          <w:b w:val="0"/>
          <w:bCs w:val="0"/>
          <w:sz w:val="24"/>
          <w:szCs w:val="24"/>
        </w:rPr>
        <w:t xml:space="preserve"> and resilient when challenged, with Jesus as our guide and </w:t>
      </w:r>
      <w:r w:rsidRPr="7AF824E2" w:rsidR="38ED4539">
        <w:rPr>
          <w:b w:val="0"/>
          <w:bCs w:val="0"/>
          <w:sz w:val="24"/>
          <w:szCs w:val="24"/>
        </w:rPr>
        <w:t>our</w:t>
      </w:r>
      <w:r w:rsidRPr="7AF824E2" w:rsidR="38ED4539">
        <w:rPr>
          <w:b w:val="0"/>
          <w:bCs w:val="0"/>
          <w:sz w:val="24"/>
          <w:szCs w:val="24"/>
        </w:rPr>
        <w:t xml:space="preserve"> strength.</w:t>
      </w:r>
    </w:p>
    <w:p w:rsidR="0E9CC59E" w:rsidP="7AF824E2" w:rsidRDefault="0E9CC59E" w14:paraId="39F2957F" w14:textId="732EFF97">
      <w:pPr>
        <w:pStyle w:val="Normal"/>
        <w:suppressLineNumbers w:val="0"/>
        <w:bidi w:val="0"/>
        <w:spacing w:before="0" w:beforeAutospacing="off" w:after="160" w:afterAutospacing="off" w:line="279" w:lineRule="auto"/>
        <w:ind w:left="0" w:right="0"/>
        <w:jc w:val="left"/>
        <w:rPr>
          <w:b w:val="1"/>
          <w:bCs w:val="1"/>
          <w:sz w:val="28"/>
          <w:szCs w:val="28"/>
        </w:rPr>
      </w:pPr>
      <w:r w:rsidRPr="7AF824E2" w:rsidR="0E9CC59E">
        <w:rPr>
          <w:b w:val="1"/>
          <w:bCs w:val="1"/>
          <w:sz w:val="28"/>
          <w:szCs w:val="28"/>
        </w:rPr>
        <w:t>Safeguarding</w:t>
      </w:r>
    </w:p>
    <w:p w:rsidR="48CF6ABF" w:rsidP="7AF824E2" w:rsidRDefault="48CF6ABF" w14:paraId="4D459660" w14:textId="3588C881">
      <w:pPr>
        <w:pStyle w:val="Normal"/>
        <w:jc w:val="both"/>
        <w:rPr>
          <w:b w:val="0"/>
          <w:bCs w:val="0"/>
          <w:sz w:val="24"/>
          <w:szCs w:val="24"/>
        </w:rPr>
      </w:pPr>
      <w:r w:rsidRPr="7AF824E2" w:rsidR="48CF6ABF">
        <w:rPr>
          <w:b w:val="0"/>
          <w:bCs w:val="0"/>
          <w:sz w:val="24"/>
          <w:szCs w:val="24"/>
        </w:rPr>
        <w:t xml:space="preserve">Safeguarding is everyone’s responsibility at St Bede’s. </w:t>
      </w:r>
      <w:r w:rsidRPr="7AF824E2" w:rsidR="04BE1A54">
        <w:rPr>
          <w:b w:val="0"/>
          <w:bCs w:val="0"/>
          <w:sz w:val="24"/>
          <w:szCs w:val="24"/>
        </w:rPr>
        <w:t xml:space="preserve">We have a culture that ‘anything can happen here’ and treat all concerns seriously and </w:t>
      </w:r>
      <w:r w:rsidRPr="7AF824E2" w:rsidR="04BE1A54">
        <w:rPr>
          <w:b w:val="0"/>
          <w:bCs w:val="0"/>
          <w:sz w:val="24"/>
          <w:szCs w:val="24"/>
        </w:rPr>
        <w:t>seek</w:t>
      </w:r>
      <w:r w:rsidRPr="7AF824E2" w:rsidR="04BE1A54">
        <w:rPr>
          <w:b w:val="0"/>
          <w:bCs w:val="0"/>
          <w:sz w:val="24"/>
          <w:szCs w:val="24"/>
        </w:rPr>
        <w:t xml:space="preserve"> to resolve them as swiftly as possible. </w:t>
      </w:r>
      <w:r w:rsidRPr="7AF824E2" w:rsidR="48CF6ABF">
        <w:rPr>
          <w:b w:val="0"/>
          <w:bCs w:val="0"/>
          <w:sz w:val="24"/>
          <w:szCs w:val="24"/>
        </w:rPr>
        <w:t>Mr</w:t>
      </w:r>
      <w:r w:rsidRPr="7AF824E2" w:rsidR="48CF6ABF">
        <w:rPr>
          <w:b w:val="0"/>
          <w:bCs w:val="0"/>
          <w:sz w:val="24"/>
          <w:szCs w:val="24"/>
        </w:rPr>
        <w:t xml:space="preserve"> A Logan is our Designated Safeguarding Lead and many other members of staff have received full Designated Safeguarding Lead training and complete bi-annual refresher courses. All mem</w:t>
      </w:r>
      <w:r w:rsidRPr="7AF824E2" w:rsidR="5417317F">
        <w:rPr>
          <w:b w:val="0"/>
          <w:bCs w:val="0"/>
          <w:sz w:val="24"/>
          <w:szCs w:val="24"/>
        </w:rPr>
        <w:t xml:space="preserve">bers of staff receive annual safeguarding training, led by </w:t>
      </w:r>
      <w:r w:rsidRPr="7AF824E2" w:rsidR="5417317F">
        <w:rPr>
          <w:b w:val="0"/>
          <w:bCs w:val="0"/>
          <w:sz w:val="24"/>
          <w:szCs w:val="24"/>
        </w:rPr>
        <w:t>Mr</w:t>
      </w:r>
      <w:r w:rsidRPr="7AF824E2" w:rsidR="5417317F">
        <w:rPr>
          <w:b w:val="0"/>
          <w:bCs w:val="0"/>
          <w:sz w:val="24"/>
          <w:szCs w:val="24"/>
        </w:rPr>
        <w:t xml:space="preserve"> Logan, on the guidance outlined in Keeping Children Safe in Education and Working Together to Safeguard Children. We liaise with many </w:t>
      </w:r>
      <w:r w:rsidRPr="7AF824E2" w:rsidR="5417317F">
        <w:rPr>
          <w:b w:val="0"/>
          <w:bCs w:val="0"/>
          <w:sz w:val="24"/>
          <w:szCs w:val="24"/>
        </w:rPr>
        <w:t>organisations</w:t>
      </w:r>
      <w:r w:rsidRPr="7AF824E2" w:rsidR="5417317F">
        <w:rPr>
          <w:b w:val="0"/>
          <w:bCs w:val="0"/>
          <w:sz w:val="24"/>
          <w:szCs w:val="24"/>
        </w:rPr>
        <w:t xml:space="preserve"> to ensure that our children and sta</w:t>
      </w:r>
      <w:r w:rsidRPr="7AF824E2" w:rsidR="66C6C289">
        <w:rPr>
          <w:b w:val="0"/>
          <w:bCs w:val="0"/>
          <w:sz w:val="24"/>
          <w:szCs w:val="24"/>
        </w:rPr>
        <w:t xml:space="preserve">ff are safe, including One Point, Families First, many other strands of Durham County Council and our independent safeguarding advisors </w:t>
      </w:r>
      <w:r w:rsidRPr="7AF824E2" w:rsidR="66C6C289">
        <w:rPr>
          <w:b w:val="0"/>
          <w:bCs w:val="0"/>
          <w:sz w:val="24"/>
          <w:szCs w:val="24"/>
        </w:rPr>
        <w:t>Clennell</w:t>
      </w:r>
      <w:r w:rsidRPr="7AF824E2" w:rsidR="66C6C289">
        <w:rPr>
          <w:b w:val="0"/>
          <w:bCs w:val="0"/>
          <w:sz w:val="24"/>
          <w:szCs w:val="24"/>
        </w:rPr>
        <w:t xml:space="preserve"> Education Solutions.</w:t>
      </w:r>
      <w:r w:rsidRPr="7AF824E2" w:rsidR="494563C7">
        <w:rPr>
          <w:b w:val="0"/>
          <w:bCs w:val="0"/>
          <w:sz w:val="24"/>
          <w:szCs w:val="24"/>
        </w:rPr>
        <w:t xml:space="preserve"> Senior Leaders and Governors also receive safer recruitment training.</w:t>
      </w:r>
      <w:r w:rsidRPr="7AF824E2" w:rsidR="494563C7">
        <w:rPr>
          <w:b w:val="0"/>
          <w:bCs w:val="0"/>
          <w:sz w:val="24"/>
          <w:szCs w:val="24"/>
        </w:rPr>
        <w:t xml:space="preserve"> </w:t>
      </w:r>
    </w:p>
    <w:p w:rsidR="3F779A77" w:rsidP="7AF824E2" w:rsidRDefault="3F779A77" w14:paraId="312CE7C8" w14:textId="29E52412">
      <w:pPr>
        <w:pStyle w:val="Normal"/>
        <w:jc w:val="both"/>
        <w:rPr>
          <w:b w:val="0"/>
          <w:bCs w:val="0"/>
          <w:sz w:val="24"/>
          <w:szCs w:val="24"/>
        </w:rPr>
      </w:pPr>
      <w:r w:rsidRPr="7AF824E2" w:rsidR="3F779A77">
        <w:rPr>
          <w:b w:val="0"/>
          <w:bCs w:val="0"/>
          <w:sz w:val="24"/>
          <w:szCs w:val="24"/>
        </w:rPr>
        <w:t xml:space="preserve">If you </w:t>
      </w:r>
      <w:r w:rsidRPr="7AF824E2" w:rsidR="3F779A77">
        <w:rPr>
          <w:b w:val="0"/>
          <w:bCs w:val="0"/>
          <w:sz w:val="24"/>
          <w:szCs w:val="24"/>
        </w:rPr>
        <w:t>invited</w:t>
      </w:r>
      <w:r w:rsidRPr="7AF824E2" w:rsidR="3F779A77">
        <w:rPr>
          <w:b w:val="0"/>
          <w:bCs w:val="0"/>
          <w:sz w:val="24"/>
          <w:szCs w:val="24"/>
        </w:rPr>
        <w:t xml:space="preserve"> to attend school during the school day, press on the intercom system and confirm your name and the reason you wish to access the site,</w:t>
      </w:r>
      <w:r w:rsidRPr="7AF824E2" w:rsidR="3F779A77">
        <w:rPr>
          <w:b w:val="0"/>
          <w:bCs w:val="0"/>
          <w:sz w:val="24"/>
          <w:szCs w:val="24"/>
        </w:rPr>
        <w:t xml:space="preserve"> </w:t>
      </w:r>
      <w:r w:rsidRPr="7AF824E2" w:rsidR="3F779A77">
        <w:rPr>
          <w:b w:val="0"/>
          <w:bCs w:val="0"/>
          <w:sz w:val="24"/>
          <w:szCs w:val="24"/>
        </w:rPr>
        <w:t>e.g</w:t>
      </w:r>
      <w:r w:rsidRPr="7AF824E2" w:rsidR="3F779A77">
        <w:rPr>
          <w:b w:val="0"/>
          <w:bCs w:val="0"/>
          <w:sz w:val="24"/>
          <w:szCs w:val="24"/>
        </w:rPr>
        <w:t>.</w:t>
      </w:r>
      <w:r w:rsidRPr="7AF824E2" w:rsidR="3F779A77">
        <w:rPr>
          <w:b w:val="0"/>
          <w:bCs w:val="0"/>
          <w:sz w:val="24"/>
          <w:szCs w:val="24"/>
        </w:rPr>
        <w:t xml:space="preserve"> a pre-arranged meeting with a named staff member.</w:t>
      </w:r>
    </w:p>
    <w:p w:rsidR="3A3A4E8C" w:rsidP="7AF824E2" w:rsidRDefault="3A3A4E8C" w14:paraId="39D948D9" w14:textId="4B91F20D">
      <w:pPr>
        <w:pStyle w:val="Normal"/>
        <w:jc w:val="left"/>
        <w:rPr>
          <w:b w:val="1"/>
          <w:bCs w:val="1"/>
          <w:sz w:val="32"/>
          <w:szCs w:val="32"/>
        </w:rPr>
      </w:pPr>
      <w:r w:rsidRPr="7AF824E2" w:rsidR="3A3A4E8C">
        <w:rPr>
          <w:b w:val="1"/>
          <w:bCs w:val="1"/>
          <w:sz w:val="28"/>
          <w:szCs w:val="28"/>
        </w:rPr>
        <w:t>Parental support</w:t>
      </w:r>
    </w:p>
    <w:p w:rsidR="3A3A4E8C" w:rsidP="7AF824E2" w:rsidRDefault="3A3A4E8C" w14:paraId="37269CE4" w14:textId="6BBAEDDD">
      <w:pPr>
        <w:pStyle w:val="Normal"/>
        <w:jc w:val="both"/>
      </w:pPr>
      <w:r w:rsidR="3A3A4E8C">
        <w:rPr/>
        <w:t xml:space="preserve">St Bede’s employs a Parental Support Advisor, </w:t>
      </w:r>
      <w:r w:rsidR="3A3A4E8C">
        <w:rPr/>
        <w:t>Mrs</w:t>
      </w:r>
      <w:r w:rsidR="3A3A4E8C">
        <w:rPr/>
        <w:t xml:space="preserve"> M Massey. If you feel that you could do with some help in that area, please contact your child’s Head of House and we will arrange for </w:t>
      </w:r>
      <w:r w:rsidR="3A3A4E8C">
        <w:rPr/>
        <w:t>Mrs</w:t>
      </w:r>
      <w:r w:rsidR="3A3A4E8C">
        <w:rPr/>
        <w:t xml:space="preserve"> Massey to support you.</w:t>
      </w:r>
    </w:p>
    <w:p w:rsidR="7AF824E2" w:rsidP="7AF824E2" w:rsidRDefault="7AF824E2" w14:paraId="29D13E0C" w14:textId="46F4B3EB">
      <w:pPr>
        <w:pStyle w:val="Normal"/>
        <w:jc w:val="both"/>
        <w:rPr>
          <w:b w:val="1"/>
          <w:bCs w:val="1"/>
          <w:sz w:val="28"/>
          <w:szCs w:val="28"/>
        </w:rPr>
      </w:pPr>
    </w:p>
    <w:p w:rsidR="3A3A4E8C" w:rsidP="7AF824E2" w:rsidRDefault="3A3A4E8C" w14:paraId="102E8D79" w14:textId="0F5C83C4">
      <w:pPr>
        <w:pStyle w:val="Normal"/>
        <w:jc w:val="both"/>
        <w:rPr>
          <w:b w:val="1"/>
          <w:bCs w:val="1"/>
          <w:sz w:val="32"/>
          <w:szCs w:val="32"/>
        </w:rPr>
      </w:pPr>
      <w:r w:rsidRPr="7AF824E2" w:rsidR="3A3A4E8C">
        <w:rPr>
          <w:b w:val="1"/>
          <w:bCs w:val="1"/>
          <w:sz w:val="28"/>
          <w:szCs w:val="28"/>
        </w:rPr>
        <w:t>Transport</w:t>
      </w:r>
    </w:p>
    <w:p w:rsidR="3A3A4E8C" w:rsidP="7AF824E2" w:rsidRDefault="3A3A4E8C" w14:paraId="15D6DBB0" w14:textId="3110F6E7">
      <w:pPr>
        <w:pStyle w:val="Normal"/>
        <w:jc w:val="both"/>
      </w:pPr>
      <w:r w:rsidR="3A3A4E8C">
        <w:rPr/>
        <w:t xml:space="preserve">We offer free transport to our students. However, this is </w:t>
      </w:r>
      <w:r w:rsidR="3A3A4E8C">
        <w:rPr/>
        <w:t>organised</w:t>
      </w:r>
      <w:r w:rsidR="3A3A4E8C">
        <w:rPr/>
        <w:t xml:space="preserve"> by Durham County Council. If you have any questions about school transport, please contact Durham County Council in the first instance, </w:t>
      </w:r>
      <w:r w:rsidR="3A3A4E8C">
        <w:rPr/>
        <w:t>You</w:t>
      </w:r>
      <w:r w:rsidR="3A3A4E8C">
        <w:rPr/>
        <w:t xml:space="preserve"> will need to apply for a bus pass when applications open in early Ju</w:t>
      </w:r>
      <w:r w:rsidR="2B3B1E49">
        <w:rPr/>
        <w:t>ne</w:t>
      </w:r>
      <w:r w:rsidR="3A3A4E8C">
        <w:rPr/>
        <w:t xml:space="preserve">. </w:t>
      </w:r>
      <w:r w:rsidR="34F70BE8">
        <w:rPr/>
        <w:t xml:space="preserve">More </w:t>
      </w:r>
      <w:r w:rsidR="34F70BE8">
        <w:rPr/>
        <w:t>informat</w:t>
      </w:r>
      <w:r w:rsidR="34F70BE8">
        <w:rPr/>
        <w:t>ion is available here:</w:t>
      </w:r>
    </w:p>
    <w:p w:rsidR="34F70BE8" w:rsidP="7AF824E2" w:rsidRDefault="34F70BE8" w14:paraId="2FBE9B08" w14:textId="576D59FA">
      <w:pPr>
        <w:pStyle w:val="Normal"/>
        <w:jc w:val="center"/>
      </w:pPr>
      <w:r w:rsidR="34F70BE8">
        <w:rPr/>
        <w:t xml:space="preserve"> </w:t>
      </w:r>
      <w:hyperlink r:id="R179cffbf9f7840ef">
        <w:r w:rsidRPr="7AF824E2" w:rsidR="34F70BE8">
          <w:rPr>
            <w:rStyle w:val="Hyperlink"/>
          </w:rPr>
          <w:t>https://www.durham.gov.uk/concessionaryseats</w:t>
        </w:r>
      </w:hyperlink>
      <w:r w:rsidR="34F70BE8">
        <w:rPr/>
        <w:t xml:space="preserve"> </w:t>
      </w:r>
    </w:p>
    <w:p w:rsidR="34F70BE8" w:rsidP="7AF824E2" w:rsidRDefault="34F70BE8" w14:paraId="399C752A" w14:textId="2BE73CA8">
      <w:pPr>
        <w:pStyle w:val="Normal"/>
        <w:jc w:val="left"/>
        <w:rPr>
          <w:b w:val="1"/>
          <w:bCs w:val="1"/>
          <w:sz w:val="28"/>
          <w:szCs w:val="28"/>
        </w:rPr>
      </w:pPr>
      <w:r w:rsidRPr="7AF824E2" w:rsidR="34F70BE8">
        <w:rPr>
          <w:b w:val="1"/>
          <w:bCs w:val="1"/>
          <w:sz w:val="28"/>
          <w:szCs w:val="28"/>
        </w:rPr>
        <w:t>School Meals</w:t>
      </w:r>
    </w:p>
    <w:p w:rsidR="34F70BE8" w:rsidP="7AF824E2" w:rsidRDefault="34F70BE8" w14:paraId="27E01818" w14:textId="4CAB453F">
      <w:pPr>
        <w:pStyle w:val="Normal"/>
        <w:jc w:val="both"/>
      </w:pPr>
      <w:r w:rsidR="34F70BE8">
        <w:rPr/>
        <w:t xml:space="preserve">Students have the opportunity to have breakfast, </w:t>
      </w:r>
      <w:r w:rsidR="34F70BE8">
        <w:rPr/>
        <w:t>morning</w:t>
      </w:r>
      <w:r w:rsidR="34F70BE8">
        <w:rPr/>
        <w:t xml:space="preserve"> break and lunch at school. The cost of a two-course hot meal is </w:t>
      </w:r>
      <w:r w:rsidR="34F70BE8">
        <w:rPr/>
        <w:t>£2.</w:t>
      </w:r>
      <w:r w:rsidR="2C09AA5B">
        <w:rPr/>
        <w:t>6</w:t>
      </w:r>
      <w:r w:rsidR="34F70BE8">
        <w:rPr/>
        <w:t>5</w:t>
      </w:r>
      <w:r w:rsidR="34F70BE8">
        <w:rPr/>
        <w:t xml:space="preserve">. Students can also choose to bring a healthy packed lunch to school. Pot noodles, cans of pop and energy drinks are </w:t>
      </w:r>
      <w:r w:rsidR="1D3D21EC">
        <w:rPr/>
        <w:t xml:space="preserve">not </w:t>
      </w:r>
      <w:r w:rsidR="1D3D21EC">
        <w:rPr/>
        <w:t>permitted</w:t>
      </w:r>
      <w:r w:rsidR="1D3D21EC">
        <w:rPr/>
        <w:t xml:space="preserve"> on site. </w:t>
      </w:r>
      <w:r w:rsidR="6BEFBFA8">
        <w:rPr/>
        <w:t>Takeaway</w:t>
      </w:r>
      <w:r w:rsidR="1D3D21EC">
        <w:rPr/>
        <w:t xml:space="preserve"> fast food </w:t>
      </w:r>
      <w:r w:rsidR="0C7A81A4">
        <w:rPr/>
        <w:t>may not be brought into school</w:t>
      </w:r>
      <w:r w:rsidR="1D3D21EC">
        <w:rPr/>
        <w:t>. We</w:t>
      </w:r>
      <w:r w:rsidR="1D3D21EC">
        <w:rPr/>
        <w:t xml:space="preserve"> </w:t>
      </w:r>
      <w:r w:rsidR="1D3D21EC">
        <w:rPr/>
        <w:t>operat</w:t>
      </w:r>
      <w:r w:rsidR="1D3D21EC">
        <w:rPr/>
        <w:t>e</w:t>
      </w:r>
      <w:r w:rsidR="1D3D21EC">
        <w:rPr/>
        <w:t xml:space="preserve"> a biometric system (children use their fingerprint to pay for their meals) and this means they do not have to worry about carrying c</w:t>
      </w:r>
      <w:r w:rsidR="2884E8AC">
        <w:rPr/>
        <w:t>ash.</w:t>
      </w:r>
      <w:r w:rsidR="2884E8AC">
        <w:rPr/>
        <w:t xml:space="preserve"> </w:t>
      </w:r>
      <w:r w:rsidR="2884E8AC">
        <w:rPr/>
        <w:t>You top up your child’s account using Parent Pay – this is set up as soon as your child has enrolled in September. We will send you details</w:t>
      </w:r>
      <w:r w:rsidR="142055EB">
        <w:rPr/>
        <w:t>.</w:t>
      </w:r>
    </w:p>
    <w:p w:rsidR="142055EB" w:rsidP="7AF824E2" w:rsidRDefault="142055EB" w14:paraId="604B6D37" w14:textId="2D771B24">
      <w:pPr>
        <w:pStyle w:val="Normal"/>
        <w:jc w:val="both"/>
        <w:rPr>
          <w:b w:val="1"/>
          <w:bCs w:val="1"/>
          <w:sz w:val="28"/>
          <w:szCs w:val="28"/>
          <w:u w:val="none"/>
        </w:rPr>
      </w:pPr>
      <w:r w:rsidRPr="7AF824E2" w:rsidR="142055EB">
        <w:rPr>
          <w:b w:val="1"/>
          <w:bCs w:val="1"/>
          <w:sz w:val="28"/>
          <w:szCs w:val="28"/>
          <w:u w:val="none"/>
        </w:rPr>
        <w:t>Uniform</w:t>
      </w:r>
    </w:p>
    <w:p w:rsidR="142055EB" w:rsidP="7AF824E2" w:rsidRDefault="142055EB" w14:paraId="159FA93D" w14:textId="58F00624">
      <w:pPr>
        <w:pStyle w:val="Normal"/>
        <w:jc w:val="both"/>
      </w:pPr>
      <w:r w:rsidR="142055EB">
        <w:rPr/>
        <w:t xml:space="preserve">Please read our strict uniform policy for further information. How students present themselves </w:t>
      </w:r>
      <w:r w:rsidR="142055EB">
        <w:rPr/>
        <w:t>for</w:t>
      </w:r>
      <w:r w:rsidR="142055EB">
        <w:rPr/>
        <w:t xml:space="preserve"> school is a reflection of their character and the respect they have for themselves and our school community. It is fundamental to our equality</w:t>
      </w:r>
      <w:r w:rsidR="3217ADB5">
        <w:rPr/>
        <w:t xml:space="preserve">, </w:t>
      </w:r>
      <w:r w:rsidR="3217ADB5">
        <w:rPr/>
        <w:t>comradeship</w:t>
      </w:r>
      <w:r w:rsidR="3217ADB5">
        <w:rPr/>
        <w:t xml:space="preserve"> and ethos. If a child has their ears pierced, this must be done at the start of the summer holidays so that they can be removed before the start of the September term. No piercings of any type are </w:t>
      </w:r>
      <w:r w:rsidR="3217ADB5">
        <w:rPr/>
        <w:t>permitted</w:t>
      </w:r>
      <w:r w:rsidR="3217ADB5">
        <w:rPr/>
        <w:t xml:space="preserve"> at St Bede’s.</w:t>
      </w:r>
    </w:p>
    <w:p w:rsidR="3217ADB5" w:rsidP="7AF824E2" w:rsidRDefault="3217ADB5" w14:paraId="6971AE76" w14:textId="189CCE4E">
      <w:pPr>
        <w:pStyle w:val="Normal"/>
        <w:jc w:val="both"/>
      </w:pPr>
      <w:r w:rsidR="3217ADB5">
        <w:rPr/>
        <w:t xml:space="preserve">Each House has a </w:t>
      </w:r>
      <w:r w:rsidR="3217ADB5">
        <w:rPr/>
        <w:t>coloured</w:t>
      </w:r>
      <w:r w:rsidR="3217ADB5">
        <w:rPr/>
        <w:t xml:space="preserve"> ‘braid’ that is to be sewn about the blazer badge. This helps us easily </w:t>
      </w:r>
      <w:r w:rsidR="3217ADB5">
        <w:rPr/>
        <w:t>identify</w:t>
      </w:r>
      <w:r w:rsidR="3217ADB5">
        <w:rPr/>
        <w:t xml:space="preserve"> which House a student belongs to and continues the spirit of teamwork and community.</w:t>
      </w:r>
    </w:p>
    <w:tbl>
      <w:tblPr>
        <w:tblStyle w:val="TableGrid"/>
        <w:tblW w:w="0" w:type="auto"/>
        <w:tblLayout w:type="fixed"/>
        <w:tblLook w:val="06A0" w:firstRow="1" w:lastRow="0" w:firstColumn="1" w:lastColumn="0" w:noHBand="1" w:noVBand="1"/>
      </w:tblPr>
      <w:tblGrid>
        <w:gridCol w:w="9315"/>
      </w:tblGrid>
      <w:tr w:rsidR="7AF824E2" w:rsidTr="7AF824E2" w14:paraId="4E5A1BF0">
        <w:trPr>
          <w:trHeight w:val="300"/>
        </w:trPr>
        <w:tc>
          <w:tcPr>
            <w:tcW w:w="9315" w:type="dxa"/>
            <w:shd w:val="clear" w:color="auto" w:fill="CAEDFB" w:themeFill="accent4" w:themeFillTint="33"/>
            <w:tcMar/>
          </w:tcPr>
          <w:p w:rsidR="3217ADB5" w:rsidP="7AF824E2" w:rsidRDefault="3217ADB5" w14:paraId="0F2107CE" w14:textId="0CDE1528">
            <w:pPr>
              <w:pStyle w:val="Normal"/>
              <w:jc w:val="left"/>
            </w:pPr>
            <w:r w:rsidRPr="7AF824E2" w:rsidR="3217ADB5">
              <w:rPr>
                <w:b w:val="1"/>
                <w:bCs w:val="1"/>
              </w:rPr>
              <w:t>Columba House</w:t>
            </w:r>
            <w:r w:rsidR="3217ADB5">
              <w:rPr/>
              <w:t xml:space="preserve"> (</w:t>
            </w:r>
            <w:r w:rsidR="3217ADB5">
              <w:rPr/>
              <w:t>Mrs</w:t>
            </w:r>
            <w:r w:rsidR="3217ADB5">
              <w:rPr/>
              <w:t xml:space="preserve"> Kennedy): BLUE</w:t>
            </w:r>
          </w:p>
          <w:p w:rsidR="7AF824E2" w:rsidP="7AF824E2" w:rsidRDefault="7AF824E2" w14:paraId="1685ADB0" w14:textId="2A00A13B">
            <w:pPr>
              <w:pStyle w:val="Normal"/>
            </w:pPr>
          </w:p>
        </w:tc>
      </w:tr>
      <w:tr w:rsidR="7AF824E2" w:rsidTr="7AF824E2" w14:paraId="01D91D13">
        <w:trPr>
          <w:trHeight w:val="300"/>
        </w:trPr>
        <w:tc>
          <w:tcPr>
            <w:tcW w:w="9315" w:type="dxa"/>
            <w:shd w:val="clear" w:color="auto" w:fill="FC8888"/>
            <w:tcMar/>
          </w:tcPr>
          <w:p w:rsidR="3217ADB5" w:rsidP="7AF824E2" w:rsidRDefault="3217ADB5" w14:paraId="6D748E45" w14:textId="790A12B9">
            <w:pPr>
              <w:pStyle w:val="Normal"/>
              <w:jc w:val="left"/>
            </w:pPr>
            <w:r w:rsidRPr="7AF824E2" w:rsidR="3217ADB5">
              <w:rPr>
                <w:b w:val="1"/>
                <w:bCs w:val="1"/>
              </w:rPr>
              <w:t>Hilda House</w:t>
            </w:r>
            <w:r w:rsidR="3217ADB5">
              <w:rPr/>
              <w:t xml:space="preserve"> (</w:t>
            </w:r>
            <w:r w:rsidR="3217ADB5">
              <w:rPr/>
              <w:t>Mrs</w:t>
            </w:r>
            <w:r w:rsidR="3217ADB5">
              <w:rPr/>
              <w:t xml:space="preserve"> Wild): RED</w:t>
            </w:r>
          </w:p>
          <w:p w:rsidR="7AF824E2" w:rsidP="7AF824E2" w:rsidRDefault="7AF824E2" w14:paraId="51ECD4EA" w14:textId="0C714CF9">
            <w:pPr>
              <w:pStyle w:val="Normal"/>
            </w:pPr>
          </w:p>
        </w:tc>
      </w:tr>
      <w:tr w:rsidR="7AF824E2" w:rsidTr="7AF824E2" w14:paraId="255A58B3">
        <w:trPr>
          <w:trHeight w:val="300"/>
        </w:trPr>
        <w:tc>
          <w:tcPr>
            <w:tcW w:w="9315" w:type="dxa"/>
            <w:shd w:val="clear" w:color="auto" w:fill="D9F2D0" w:themeFill="accent6" w:themeFillTint="33"/>
            <w:tcMar/>
          </w:tcPr>
          <w:p w:rsidR="3217ADB5" w:rsidP="7AF824E2" w:rsidRDefault="3217ADB5" w14:paraId="7B998A30" w14:textId="4CF67274">
            <w:pPr>
              <w:pStyle w:val="Normal"/>
              <w:jc w:val="left"/>
            </w:pPr>
            <w:r w:rsidRPr="7AF824E2" w:rsidR="3217ADB5">
              <w:rPr>
                <w:b w:val="1"/>
                <w:bCs w:val="1"/>
              </w:rPr>
              <w:t>Oswald House</w:t>
            </w:r>
            <w:r w:rsidR="3217ADB5">
              <w:rPr/>
              <w:t xml:space="preserve"> (</w:t>
            </w:r>
            <w:r w:rsidR="3217ADB5">
              <w:rPr/>
              <w:t>Mr</w:t>
            </w:r>
            <w:r w:rsidR="3217ADB5">
              <w:rPr/>
              <w:t xml:space="preserve"> Johnson): GREEN</w:t>
            </w:r>
          </w:p>
          <w:p w:rsidR="7AF824E2" w:rsidP="7AF824E2" w:rsidRDefault="7AF824E2" w14:paraId="1D6CC89F" w14:textId="21AE74D4">
            <w:pPr>
              <w:pStyle w:val="Normal"/>
            </w:pPr>
          </w:p>
        </w:tc>
      </w:tr>
    </w:tbl>
    <w:p w:rsidR="142055EB" w:rsidP="7AF824E2" w:rsidRDefault="142055EB" w14:paraId="5D476D20" w14:textId="01E93073">
      <w:pPr>
        <w:pStyle w:val="Normal"/>
        <w:jc w:val="left"/>
      </w:pPr>
      <w:r w:rsidR="142055EB">
        <w:rPr/>
        <w:t xml:space="preserve"> </w:t>
      </w:r>
    </w:p>
    <w:p w:rsidR="7B325E06" w:rsidP="7AF824E2" w:rsidRDefault="7B325E06" w14:paraId="4C551885" w14:textId="1CBE8F58">
      <w:pPr>
        <w:pStyle w:val="Normal"/>
        <w:jc w:val="both"/>
        <w:rPr>
          <w:b w:val="0"/>
          <w:bCs w:val="0"/>
        </w:rPr>
      </w:pPr>
      <w:r w:rsidR="7B325E06">
        <w:rPr>
          <w:b w:val="0"/>
          <w:bCs w:val="0"/>
        </w:rPr>
        <w:t xml:space="preserve">Please </w:t>
      </w:r>
      <w:r w:rsidR="7B325E06">
        <w:rPr>
          <w:b w:val="0"/>
          <w:bCs w:val="0"/>
        </w:rPr>
        <w:t>don’t</w:t>
      </w:r>
      <w:r w:rsidR="7B325E06">
        <w:rPr>
          <w:b w:val="0"/>
          <w:bCs w:val="0"/>
        </w:rPr>
        <w:t xml:space="preserve"> feel daunted about the transition to secondary school – all new students and their parents will feel a mixture of nerves and excitement. This is normal when something is new. Transition is our normality though – we do this every year. Rest assured that we will do our utmost to make the </w:t>
      </w:r>
      <w:r w:rsidR="4B85A05C">
        <w:rPr>
          <w:b w:val="0"/>
          <w:bCs w:val="0"/>
        </w:rPr>
        <w:t>experience</w:t>
      </w:r>
      <w:r w:rsidR="7B325E06">
        <w:rPr>
          <w:b w:val="0"/>
          <w:bCs w:val="0"/>
        </w:rPr>
        <w:t xml:space="preserve"> smooth and enjoyable for your</w:t>
      </w:r>
      <w:r w:rsidR="2D8E4892">
        <w:rPr>
          <w:b w:val="0"/>
          <w:bCs w:val="0"/>
        </w:rPr>
        <w:t xml:space="preserve"> child. </w:t>
      </w:r>
    </w:p>
    <w:p w:rsidR="3DEEB529" w:rsidP="7AF824E2" w:rsidRDefault="3DEEB529" w14:paraId="2BAC2F63" w14:textId="38D70D81">
      <w:pPr>
        <w:pStyle w:val="Normal"/>
        <w:jc w:val="both"/>
        <w:rPr>
          <w:b w:val="0"/>
          <w:bCs w:val="0"/>
        </w:rPr>
      </w:pPr>
      <w:r w:rsidR="3DEEB529">
        <w:rPr>
          <w:b w:val="0"/>
          <w:bCs w:val="0"/>
        </w:rPr>
        <w:t xml:space="preserve">At St Bede’s Catholic School and Byron Sixth Form College, we aim to create an atmosphere based on respect for all that celebrates the diversity of </w:t>
      </w:r>
      <w:r w:rsidR="3DEEB529">
        <w:rPr>
          <w:b w:val="0"/>
          <w:bCs w:val="0"/>
        </w:rPr>
        <w:t>each individual</w:t>
      </w:r>
      <w:r w:rsidR="3DEEB529">
        <w:rPr>
          <w:b w:val="0"/>
          <w:bCs w:val="0"/>
        </w:rPr>
        <w:t>. Each member of the school community must always strive to be the best version of themself and pur</w:t>
      </w:r>
      <w:r w:rsidR="10CD48D7">
        <w:rPr>
          <w:b w:val="0"/>
          <w:bCs w:val="0"/>
        </w:rPr>
        <w:t>sue excellence in all that they do.</w:t>
      </w:r>
    </w:p>
    <w:p w:rsidR="2D8E4892" w:rsidP="7AF824E2" w:rsidRDefault="2D8E4892" w14:paraId="0ED14BD8" w14:textId="7B151C7F">
      <w:pPr>
        <w:pStyle w:val="Normal"/>
        <w:jc w:val="both"/>
        <w:rPr>
          <w:b w:val="0"/>
          <w:bCs w:val="0"/>
        </w:rPr>
      </w:pPr>
      <w:r w:rsidR="2D8E4892">
        <w:rPr>
          <w:b w:val="0"/>
          <w:bCs w:val="0"/>
        </w:rPr>
        <w:t>We are delighted that your child is joining us here at St Bede’s and you and your child are very welcome. We look forward to a happy and supportive relationship with you</w:t>
      </w:r>
      <w:r w:rsidR="7A850A0D">
        <w:rPr>
          <w:b w:val="0"/>
          <w:bCs w:val="0"/>
        </w:rPr>
        <w:t>r family</w:t>
      </w:r>
      <w:r w:rsidR="2D8E4892">
        <w:rPr>
          <w:b w:val="0"/>
          <w:bCs w:val="0"/>
        </w:rPr>
        <w:t xml:space="preserve"> for the next </w:t>
      </w:r>
      <w:r w:rsidR="56CD671C">
        <w:rPr>
          <w:b w:val="0"/>
          <w:bCs w:val="0"/>
        </w:rPr>
        <w:t>five to seven years of your child’s</w:t>
      </w:r>
      <w:r w:rsidR="2D8E4892">
        <w:rPr>
          <w:b w:val="0"/>
          <w:bCs w:val="0"/>
        </w:rPr>
        <w:t xml:space="preserve"> journey to become the pe</w:t>
      </w:r>
      <w:r w:rsidR="697CF826">
        <w:rPr>
          <w:b w:val="0"/>
          <w:bCs w:val="0"/>
        </w:rPr>
        <w:t xml:space="preserve">rson </w:t>
      </w:r>
      <w:r w:rsidR="2D8E4892">
        <w:rPr>
          <w:b w:val="0"/>
          <w:bCs w:val="0"/>
        </w:rPr>
        <w:t>God int</w:t>
      </w:r>
      <w:r w:rsidR="574A68E0">
        <w:rPr>
          <w:b w:val="0"/>
          <w:bCs w:val="0"/>
        </w:rPr>
        <w:t>ended them to be</w:t>
      </w:r>
      <w:r w:rsidR="417C3841">
        <w:rPr>
          <w:b w:val="0"/>
          <w:bCs w:val="0"/>
        </w:rPr>
        <w:t>,</w:t>
      </w:r>
      <w:r w:rsidR="574A68E0">
        <w:rPr>
          <w:b w:val="0"/>
          <w:bCs w:val="0"/>
        </w:rPr>
        <w:t xml:space="preserve"> </w:t>
      </w:r>
      <w:r w:rsidR="097A5FC2">
        <w:rPr>
          <w:b w:val="0"/>
          <w:bCs w:val="0"/>
        </w:rPr>
        <w:t>growing</w:t>
      </w:r>
      <w:r w:rsidR="574A68E0">
        <w:rPr>
          <w:b w:val="0"/>
          <w:bCs w:val="0"/>
        </w:rPr>
        <w:t xml:space="preserve"> up to</w:t>
      </w:r>
      <w:r w:rsidR="2AD812F5">
        <w:rPr>
          <w:b w:val="0"/>
          <w:bCs w:val="0"/>
        </w:rPr>
        <w:t xml:space="preserve"> serve our local communit</w:t>
      </w:r>
      <w:r w:rsidR="420DACF4">
        <w:rPr>
          <w:b w:val="0"/>
          <w:bCs w:val="0"/>
        </w:rPr>
        <w:t>y</w:t>
      </w:r>
      <w:r w:rsidR="2AD812F5">
        <w:rPr>
          <w:b w:val="0"/>
          <w:bCs w:val="0"/>
        </w:rPr>
        <w:t xml:space="preserve"> and make our world a better place.</w:t>
      </w:r>
    </w:p>
    <w:p w:rsidR="7AF824E2" w:rsidP="7AF824E2" w:rsidRDefault="7AF824E2" w14:paraId="6FD9675F" w14:textId="02446EEB">
      <w:pPr>
        <w:pStyle w:val="Normal"/>
        <w:jc w:val="both"/>
        <w:rPr>
          <w:b w:val="0"/>
          <w:bCs w:val="0"/>
        </w:rPr>
      </w:pPr>
    </w:p>
    <w:p w:rsidR="7F17D1FB" w:rsidP="7AF824E2" w:rsidRDefault="7F17D1FB" w14:paraId="0A25D773" w14:textId="414FA5CD">
      <w:pPr>
        <w:pStyle w:val="Normal"/>
        <w:jc w:val="both"/>
        <w:rPr>
          <w:b w:val="0"/>
          <w:bCs w:val="0"/>
        </w:rPr>
      </w:pPr>
      <w:r w:rsidR="7F17D1FB">
        <w:rPr>
          <w:b w:val="0"/>
          <w:bCs w:val="0"/>
        </w:rPr>
        <w:t>Kind regards,</w:t>
      </w:r>
    </w:p>
    <w:p w:rsidR="574A68E0" w:rsidP="7AF824E2" w:rsidRDefault="574A68E0" w14:paraId="504D1C0D" w14:textId="125B2488">
      <w:pPr>
        <w:pStyle w:val="Normal"/>
        <w:jc w:val="both"/>
        <w:rPr>
          <w:b w:val="0"/>
          <w:bCs w:val="0"/>
        </w:rPr>
      </w:pPr>
      <w:r w:rsidR="574A68E0">
        <w:rPr>
          <w:b w:val="0"/>
          <w:bCs w:val="0"/>
        </w:rPr>
        <w:t>Mr A Logan</w:t>
      </w:r>
    </w:p>
    <w:p w:rsidR="574A68E0" w:rsidP="7AF824E2" w:rsidRDefault="574A68E0" w14:paraId="32D87E64" w14:textId="12600A95">
      <w:pPr>
        <w:pStyle w:val="Normal"/>
        <w:jc w:val="both"/>
        <w:rPr>
          <w:b w:val="0"/>
          <w:bCs w:val="0"/>
        </w:rPr>
      </w:pPr>
      <w:r w:rsidR="574A68E0">
        <w:rPr>
          <w:b w:val="0"/>
          <w:bCs w:val="0"/>
        </w:rPr>
        <w:t>Deputy Headteacher</w:t>
      </w:r>
    </w:p>
    <w:p w:rsidR="7AF824E2" w:rsidP="7AF824E2" w:rsidRDefault="7AF824E2" w14:paraId="40650135" w14:textId="7B6C9509">
      <w:pPr>
        <w:pStyle w:val="Normal"/>
        <w:jc w:val="both"/>
        <w:rPr>
          <w:b w:val="0"/>
          <w:bCs w:val="0"/>
        </w:rPr>
      </w:pPr>
    </w:p>
    <w:p w:rsidR="7A39F639" w:rsidP="7AF824E2" w:rsidRDefault="7A39F639" w14:paraId="055A9B20" w14:textId="65587124">
      <w:pPr>
        <w:pStyle w:val="Normal"/>
        <w:jc w:val="center"/>
        <w:rPr>
          <w:b w:val="0"/>
          <w:bCs w:val="0"/>
        </w:rPr>
      </w:pPr>
      <w:r w:rsidRPr="7AF824E2" w:rsidR="7A39F639">
        <w:rPr>
          <w:b w:val="0"/>
          <w:bCs w:val="0"/>
          <w:i w:val="1"/>
          <w:iCs w:val="1"/>
        </w:rPr>
        <w:t>With the Lord’s Help</w:t>
      </w: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6">
    <w:nsid w:val="8c70a0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70fb30b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6ebb49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7d7487f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3ad7ae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59eadeb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2A9206A"/>
    <w:rsid w:val="003C2C29"/>
    <w:rsid w:val="030A5FF4"/>
    <w:rsid w:val="03197B8F"/>
    <w:rsid w:val="03D473D1"/>
    <w:rsid w:val="0424FC48"/>
    <w:rsid w:val="0479AA0B"/>
    <w:rsid w:val="04867D00"/>
    <w:rsid w:val="048AA929"/>
    <w:rsid w:val="04BE1A54"/>
    <w:rsid w:val="05149FF9"/>
    <w:rsid w:val="0518A235"/>
    <w:rsid w:val="05C0CCA9"/>
    <w:rsid w:val="061C9587"/>
    <w:rsid w:val="067B43DE"/>
    <w:rsid w:val="07254DA7"/>
    <w:rsid w:val="073C79A9"/>
    <w:rsid w:val="083737A0"/>
    <w:rsid w:val="085B2521"/>
    <w:rsid w:val="08E593ED"/>
    <w:rsid w:val="08F86D6B"/>
    <w:rsid w:val="097A5FC2"/>
    <w:rsid w:val="0994B77B"/>
    <w:rsid w:val="09B7B478"/>
    <w:rsid w:val="09D30801"/>
    <w:rsid w:val="09D375FC"/>
    <w:rsid w:val="0A51B359"/>
    <w:rsid w:val="0B1C9550"/>
    <w:rsid w:val="0B358CA4"/>
    <w:rsid w:val="0BED83BA"/>
    <w:rsid w:val="0C0FEACC"/>
    <w:rsid w:val="0C2820A7"/>
    <w:rsid w:val="0C300E2D"/>
    <w:rsid w:val="0C7A81A4"/>
    <w:rsid w:val="0E33BD7C"/>
    <w:rsid w:val="0E44FA65"/>
    <w:rsid w:val="0E6D2D66"/>
    <w:rsid w:val="0E9A8D8D"/>
    <w:rsid w:val="0E9CC59E"/>
    <w:rsid w:val="0FF9FC1C"/>
    <w:rsid w:val="106448A3"/>
    <w:rsid w:val="10CD48D7"/>
    <w:rsid w:val="116C582C"/>
    <w:rsid w:val="11F7FA46"/>
    <w:rsid w:val="1258CEE7"/>
    <w:rsid w:val="12A9206A"/>
    <w:rsid w:val="13227164"/>
    <w:rsid w:val="13575D6B"/>
    <w:rsid w:val="13F51570"/>
    <w:rsid w:val="142055EB"/>
    <w:rsid w:val="14A0BEEA"/>
    <w:rsid w:val="14C441A5"/>
    <w:rsid w:val="14F59747"/>
    <w:rsid w:val="1509CF11"/>
    <w:rsid w:val="158AB616"/>
    <w:rsid w:val="165B8C91"/>
    <w:rsid w:val="16601206"/>
    <w:rsid w:val="16699621"/>
    <w:rsid w:val="16E991AC"/>
    <w:rsid w:val="184D5B6A"/>
    <w:rsid w:val="19C9086A"/>
    <w:rsid w:val="19DB8821"/>
    <w:rsid w:val="1A0548B7"/>
    <w:rsid w:val="1AAA6196"/>
    <w:rsid w:val="1B791095"/>
    <w:rsid w:val="1BF5A3ED"/>
    <w:rsid w:val="1C956B34"/>
    <w:rsid w:val="1CB62B2D"/>
    <w:rsid w:val="1CCAD487"/>
    <w:rsid w:val="1D3D21EC"/>
    <w:rsid w:val="1D677B4E"/>
    <w:rsid w:val="1DBD8AEB"/>
    <w:rsid w:val="1DE20258"/>
    <w:rsid w:val="1E286CE6"/>
    <w:rsid w:val="1E6B23EB"/>
    <w:rsid w:val="1EB0B157"/>
    <w:rsid w:val="1F3DD0FB"/>
    <w:rsid w:val="1FB635E4"/>
    <w:rsid w:val="1FF253E3"/>
    <w:rsid w:val="21D41A4F"/>
    <w:rsid w:val="2277CF76"/>
    <w:rsid w:val="22B5737B"/>
    <w:rsid w:val="23074232"/>
    <w:rsid w:val="2356C253"/>
    <w:rsid w:val="2409FC6B"/>
    <w:rsid w:val="2436BAA0"/>
    <w:rsid w:val="245143DC"/>
    <w:rsid w:val="2481A34B"/>
    <w:rsid w:val="24917473"/>
    <w:rsid w:val="25D28B01"/>
    <w:rsid w:val="2664775A"/>
    <w:rsid w:val="268E6315"/>
    <w:rsid w:val="26C7AED3"/>
    <w:rsid w:val="27272150"/>
    <w:rsid w:val="2788E49E"/>
    <w:rsid w:val="27E6D911"/>
    <w:rsid w:val="285F8123"/>
    <w:rsid w:val="2879804A"/>
    <w:rsid w:val="2884E8AC"/>
    <w:rsid w:val="28F741D8"/>
    <w:rsid w:val="29253B16"/>
    <w:rsid w:val="2980588B"/>
    <w:rsid w:val="29DDE7CB"/>
    <w:rsid w:val="29FF4F95"/>
    <w:rsid w:val="2AD812F5"/>
    <w:rsid w:val="2B3B1E49"/>
    <w:rsid w:val="2B4B15F8"/>
    <w:rsid w:val="2B925801"/>
    <w:rsid w:val="2B9721E5"/>
    <w:rsid w:val="2B9B1FF6"/>
    <w:rsid w:val="2C09AA5B"/>
    <w:rsid w:val="2C240E33"/>
    <w:rsid w:val="2C244189"/>
    <w:rsid w:val="2CA57E74"/>
    <w:rsid w:val="2CB5AEB5"/>
    <w:rsid w:val="2D8E4892"/>
    <w:rsid w:val="2D90B96C"/>
    <w:rsid w:val="2ED15FD9"/>
    <w:rsid w:val="2ED2C0B8"/>
    <w:rsid w:val="2EFC239B"/>
    <w:rsid w:val="2EFD3ADC"/>
    <w:rsid w:val="2F55E26B"/>
    <w:rsid w:val="30C7EA0D"/>
    <w:rsid w:val="30F1B2CC"/>
    <w:rsid w:val="3217ADB5"/>
    <w:rsid w:val="323E948F"/>
    <w:rsid w:val="32ECE996"/>
    <w:rsid w:val="344F6E39"/>
    <w:rsid w:val="347B3AF0"/>
    <w:rsid w:val="34C2688A"/>
    <w:rsid w:val="34F70BE8"/>
    <w:rsid w:val="35CB23CF"/>
    <w:rsid w:val="35DF195E"/>
    <w:rsid w:val="37063004"/>
    <w:rsid w:val="37870EFB"/>
    <w:rsid w:val="385D3E0B"/>
    <w:rsid w:val="3879A2FE"/>
    <w:rsid w:val="38B9D395"/>
    <w:rsid w:val="38ED4539"/>
    <w:rsid w:val="397B0960"/>
    <w:rsid w:val="39C45584"/>
    <w:rsid w:val="3A3A4E8C"/>
    <w:rsid w:val="3B02C09F"/>
    <w:rsid w:val="3B060F0B"/>
    <w:rsid w:val="3B76A6D3"/>
    <w:rsid w:val="3C5D43D4"/>
    <w:rsid w:val="3C9675A2"/>
    <w:rsid w:val="3CB2AA22"/>
    <w:rsid w:val="3D127734"/>
    <w:rsid w:val="3D71F688"/>
    <w:rsid w:val="3D74B64B"/>
    <w:rsid w:val="3D9E083B"/>
    <w:rsid w:val="3DEEB529"/>
    <w:rsid w:val="3E4E7A83"/>
    <w:rsid w:val="3F779A77"/>
    <w:rsid w:val="3FB24441"/>
    <w:rsid w:val="3FBF8107"/>
    <w:rsid w:val="3FCB6C9E"/>
    <w:rsid w:val="3FEA4AE4"/>
    <w:rsid w:val="40C4E57A"/>
    <w:rsid w:val="412F44EC"/>
    <w:rsid w:val="417C3841"/>
    <w:rsid w:val="41D05D4A"/>
    <w:rsid w:val="420DACF4"/>
    <w:rsid w:val="4260B5DB"/>
    <w:rsid w:val="429A0CAC"/>
    <w:rsid w:val="42C9C1A2"/>
    <w:rsid w:val="4321EBA6"/>
    <w:rsid w:val="43B316B5"/>
    <w:rsid w:val="43C74F8E"/>
    <w:rsid w:val="44273B82"/>
    <w:rsid w:val="44BDBC07"/>
    <w:rsid w:val="44C17AB8"/>
    <w:rsid w:val="44C510D9"/>
    <w:rsid w:val="44C5A98D"/>
    <w:rsid w:val="4547A7BE"/>
    <w:rsid w:val="4622450C"/>
    <w:rsid w:val="462CFC1D"/>
    <w:rsid w:val="46477EE1"/>
    <w:rsid w:val="46D61F39"/>
    <w:rsid w:val="472ACBFA"/>
    <w:rsid w:val="473426FE"/>
    <w:rsid w:val="47D67E83"/>
    <w:rsid w:val="48BE55DF"/>
    <w:rsid w:val="48CF6ABF"/>
    <w:rsid w:val="48E91FBC"/>
    <w:rsid w:val="494563C7"/>
    <w:rsid w:val="49592687"/>
    <w:rsid w:val="49912D2A"/>
    <w:rsid w:val="4AD4D387"/>
    <w:rsid w:val="4B12CF46"/>
    <w:rsid w:val="4B6D7D2F"/>
    <w:rsid w:val="4B85A05C"/>
    <w:rsid w:val="4C43D63A"/>
    <w:rsid w:val="4CC8CDEC"/>
    <w:rsid w:val="4E0042A6"/>
    <w:rsid w:val="4E649E4D"/>
    <w:rsid w:val="4EA2A5EE"/>
    <w:rsid w:val="4F3F38E3"/>
    <w:rsid w:val="4F472669"/>
    <w:rsid w:val="4F55EE57"/>
    <w:rsid w:val="4FA844AA"/>
    <w:rsid w:val="53F63775"/>
    <w:rsid w:val="54010886"/>
    <w:rsid w:val="5417317F"/>
    <w:rsid w:val="541A978C"/>
    <w:rsid w:val="543EF91A"/>
    <w:rsid w:val="549BD92E"/>
    <w:rsid w:val="54F69B83"/>
    <w:rsid w:val="55960C18"/>
    <w:rsid w:val="566FD7DC"/>
    <w:rsid w:val="56779DB8"/>
    <w:rsid w:val="56CD671C"/>
    <w:rsid w:val="571F80EB"/>
    <w:rsid w:val="574A68E0"/>
    <w:rsid w:val="57A1C7B3"/>
    <w:rsid w:val="583AA9F7"/>
    <w:rsid w:val="58AA1CEE"/>
    <w:rsid w:val="58F0FC13"/>
    <w:rsid w:val="59861C01"/>
    <w:rsid w:val="5A29C186"/>
    <w:rsid w:val="5A89D910"/>
    <w:rsid w:val="5B4B0EDB"/>
    <w:rsid w:val="5B85E782"/>
    <w:rsid w:val="5C0C1A6B"/>
    <w:rsid w:val="5C7AEA92"/>
    <w:rsid w:val="5C86C7B2"/>
    <w:rsid w:val="5CE6DF3C"/>
    <w:rsid w:val="5D8185A9"/>
    <w:rsid w:val="5DA000EB"/>
    <w:rsid w:val="5DA5732A"/>
    <w:rsid w:val="5DB635FF"/>
    <w:rsid w:val="5DF08602"/>
    <w:rsid w:val="5E0E4691"/>
    <w:rsid w:val="5E5BE3D1"/>
    <w:rsid w:val="5E9C8489"/>
    <w:rsid w:val="5F1D560A"/>
    <w:rsid w:val="5F41438B"/>
    <w:rsid w:val="5F5D4A33"/>
    <w:rsid w:val="5FF7B432"/>
    <w:rsid w:val="600BA085"/>
    <w:rsid w:val="6099030A"/>
    <w:rsid w:val="60B9266B"/>
    <w:rsid w:val="60F91A94"/>
    <w:rsid w:val="615743C0"/>
    <w:rsid w:val="6171C2FD"/>
    <w:rsid w:val="61FD7DE9"/>
    <w:rsid w:val="62037DC9"/>
    <w:rsid w:val="6234D36B"/>
    <w:rsid w:val="6294EAF5"/>
    <w:rsid w:val="632F54F4"/>
    <w:rsid w:val="6362E523"/>
    <w:rsid w:val="63994E4A"/>
    <w:rsid w:val="63BCDA7B"/>
    <w:rsid w:val="63FE03F3"/>
    <w:rsid w:val="6428F275"/>
    <w:rsid w:val="64570DE1"/>
    <w:rsid w:val="64D85608"/>
    <w:rsid w:val="656F081F"/>
    <w:rsid w:val="658C978E"/>
    <w:rsid w:val="65F53525"/>
    <w:rsid w:val="66C6C289"/>
    <w:rsid w:val="66D3695C"/>
    <w:rsid w:val="672867EF"/>
    <w:rsid w:val="67ECB4DA"/>
    <w:rsid w:val="68AC0275"/>
    <w:rsid w:val="68B3EA82"/>
    <w:rsid w:val="68C43850"/>
    <w:rsid w:val="68FB503E"/>
    <w:rsid w:val="693CD32A"/>
    <w:rsid w:val="697CF826"/>
    <w:rsid w:val="69AC0FAC"/>
    <w:rsid w:val="69DA88C2"/>
    <w:rsid w:val="69F56751"/>
    <w:rsid w:val="6B9137B2"/>
    <w:rsid w:val="6BAA600F"/>
    <w:rsid w:val="6BADE3AE"/>
    <w:rsid w:val="6BC05CAD"/>
    <w:rsid w:val="6BCCD179"/>
    <w:rsid w:val="6BEFBFA8"/>
    <w:rsid w:val="6BF17195"/>
    <w:rsid w:val="6CD6373A"/>
    <w:rsid w:val="6DC3847A"/>
    <w:rsid w:val="6F135673"/>
    <w:rsid w:val="6FEDF109"/>
    <w:rsid w:val="703201EB"/>
    <w:rsid w:val="70A349B4"/>
    <w:rsid w:val="70AF26D4"/>
    <w:rsid w:val="70FB253C"/>
    <w:rsid w:val="713CFBE5"/>
    <w:rsid w:val="716FD9F3"/>
    <w:rsid w:val="717BA76F"/>
    <w:rsid w:val="71D1FC35"/>
    <w:rsid w:val="71E9D8F4"/>
    <w:rsid w:val="7252E4BB"/>
    <w:rsid w:val="72671C85"/>
    <w:rsid w:val="726B1A96"/>
    <w:rsid w:val="72811BAC"/>
    <w:rsid w:val="73202021"/>
    <w:rsid w:val="73431BAF"/>
    <w:rsid w:val="73637A2C"/>
    <w:rsid w:val="73EEB51C"/>
    <w:rsid w:val="7430F55D"/>
    <w:rsid w:val="74F46568"/>
    <w:rsid w:val="75A2BB58"/>
    <w:rsid w:val="75B7E5A4"/>
    <w:rsid w:val="75B8BC6E"/>
    <w:rsid w:val="75CE965F"/>
    <w:rsid w:val="760E8D14"/>
    <w:rsid w:val="76271990"/>
    <w:rsid w:val="765C01BA"/>
    <w:rsid w:val="76D7BE24"/>
    <w:rsid w:val="77548CCF"/>
    <w:rsid w:val="776576B6"/>
    <w:rsid w:val="779DFE36"/>
    <w:rsid w:val="78693AB5"/>
    <w:rsid w:val="78EE965E"/>
    <w:rsid w:val="790A409D"/>
    <w:rsid w:val="791A5043"/>
    <w:rsid w:val="79704A8B"/>
    <w:rsid w:val="79A45230"/>
    <w:rsid w:val="7A39F639"/>
    <w:rsid w:val="7A5DF6A0"/>
    <w:rsid w:val="7A5FD218"/>
    <w:rsid w:val="7A762C7B"/>
    <w:rsid w:val="7A7B6225"/>
    <w:rsid w:val="7A850A0D"/>
    <w:rsid w:val="7AA1CA00"/>
    <w:rsid w:val="7AF824E2"/>
    <w:rsid w:val="7B325E06"/>
    <w:rsid w:val="7BE7DDCC"/>
    <w:rsid w:val="7C0CD284"/>
    <w:rsid w:val="7C56A676"/>
    <w:rsid w:val="7C687785"/>
    <w:rsid w:val="7CD46197"/>
    <w:rsid w:val="7CFFC985"/>
    <w:rsid w:val="7DC2F789"/>
    <w:rsid w:val="7E4B9EF7"/>
    <w:rsid w:val="7ECFD119"/>
    <w:rsid w:val="7F17D1FB"/>
    <w:rsid w:val="7F499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9206A"/>
  <w15:chartTrackingRefBased/>
  <w15:docId w15:val="{1E27F07A-082F-4953-8544-77CFCAB2C1C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07c0c9f8947d4a80" /><Relationship Type="http://schemas.openxmlformats.org/officeDocument/2006/relationships/hyperlink" Target="http://www.st-bedes.org" TargetMode="External" Id="R20c830a355244e59" /><Relationship Type="http://schemas.openxmlformats.org/officeDocument/2006/relationships/hyperlink" Target="https://www.durham.gov.uk/concessionaryseats" TargetMode="External" Id="R179cffbf9f7840ef" /><Relationship Type="http://schemas.openxmlformats.org/officeDocument/2006/relationships/numbering" Target="numbering.xml" Id="Rc1c5de68c95a4c97"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2024-05-10T08:48:03.1412624Z</dcterms:created>
  <dcterms:modified xsi:type="dcterms:W3CDTF">2024-05-16T15:44:32.6676181Z</dcterms:modified>
  <dc:creator>A Logan</dc:creator>
  <lastModifiedBy>A Logan</lastModifiedBy>
</coreProperties>
</file>